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C1C" w:rsidRDefault="00101253" w:rsidP="00812C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12C1C" w:rsidRPr="00812C1C">
        <w:rPr>
          <w:rFonts w:ascii="Times New Roman" w:hAnsi="Times New Roman" w:cs="Times New Roman"/>
          <w:sz w:val="24"/>
          <w:szCs w:val="24"/>
        </w:rPr>
        <w:t>he Priests of Vesta</w:t>
      </w:r>
    </w:p>
    <w:p w:rsidR="00334DB8" w:rsidRDefault="007267E4" w:rsidP="00334DB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</w:t>
      </w:r>
      <w:r w:rsidR="00081875" w:rsidRPr="00334DB8">
        <w:rPr>
          <w:rFonts w:ascii="Times New Roman" w:hAnsi="Times New Roman" w:cs="Times New Roman"/>
          <w:sz w:val="24"/>
          <w:szCs w:val="24"/>
        </w:rPr>
        <w:t>ourth cen</w:t>
      </w:r>
      <w:r w:rsidR="00E870BA">
        <w:rPr>
          <w:rFonts w:ascii="Times New Roman" w:hAnsi="Times New Roman" w:cs="Times New Roman"/>
          <w:sz w:val="24"/>
          <w:szCs w:val="24"/>
        </w:rPr>
        <w:t>tury CE gave birth to many modifications</w:t>
      </w:r>
      <w:r w:rsidR="00081875" w:rsidRPr="00334DB8">
        <w:rPr>
          <w:rFonts w:ascii="Times New Roman" w:hAnsi="Times New Roman" w:cs="Times New Roman"/>
          <w:sz w:val="24"/>
          <w:szCs w:val="24"/>
        </w:rPr>
        <w:t xml:space="preserve"> in the Imperial policy regarding </w:t>
      </w:r>
      <w:r w:rsidR="00334DB8">
        <w:rPr>
          <w:rFonts w:ascii="Times New Roman" w:hAnsi="Times New Roman" w:cs="Times New Roman"/>
          <w:sz w:val="24"/>
          <w:szCs w:val="24"/>
        </w:rPr>
        <w:t>r</w:t>
      </w:r>
      <w:r w:rsidR="00081875" w:rsidRPr="00334DB8">
        <w:rPr>
          <w:rFonts w:ascii="Times New Roman" w:hAnsi="Times New Roman" w:cs="Times New Roman"/>
          <w:sz w:val="24"/>
          <w:szCs w:val="24"/>
        </w:rPr>
        <w:t>eligion in the Roman Empire.  The acceptance, and later monopoly, of Christianity and the interactions between Christians and pagans of the</w:t>
      </w:r>
      <w:r w:rsidR="00334DB8">
        <w:rPr>
          <w:rFonts w:ascii="Times New Roman" w:hAnsi="Times New Roman" w:cs="Times New Roman"/>
          <w:sz w:val="24"/>
          <w:szCs w:val="24"/>
        </w:rPr>
        <w:t xml:space="preserve"> period usually receive</w:t>
      </w:r>
      <w:r w:rsidR="00081875" w:rsidRPr="00334DB8">
        <w:rPr>
          <w:rFonts w:ascii="Times New Roman" w:hAnsi="Times New Roman" w:cs="Times New Roman"/>
          <w:sz w:val="24"/>
          <w:szCs w:val="24"/>
        </w:rPr>
        <w:t xml:space="preserve"> the majority of scholars</w:t>
      </w:r>
      <w:r w:rsidR="00334DB8">
        <w:rPr>
          <w:rFonts w:ascii="Times New Roman" w:hAnsi="Times New Roman" w:cs="Times New Roman"/>
          <w:sz w:val="24"/>
          <w:szCs w:val="24"/>
        </w:rPr>
        <w:t>’</w:t>
      </w:r>
      <w:r w:rsidR="00081875" w:rsidRPr="00334DB8">
        <w:rPr>
          <w:rFonts w:ascii="Times New Roman" w:hAnsi="Times New Roman" w:cs="Times New Roman"/>
          <w:sz w:val="24"/>
          <w:szCs w:val="24"/>
        </w:rPr>
        <w:t xml:space="preserve"> attention. What happens less often are studies about the internal </w:t>
      </w:r>
      <w:r w:rsidR="00E870BA">
        <w:rPr>
          <w:rFonts w:ascii="Times New Roman" w:hAnsi="Times New Roman" w:cs="Times New Roman"/>
          <w:sz w:val="24"/>
          <w:szCs w:val="24"/>
        </w:rPr>
        <w:t>evolution</w:t>
      </w:r>
      <w:r w:rsidR="00081875" w:rsidRPr="00334DB8">
        <w:rPr>
          <w:rFonts w:ascii="Times New Roman" w:hAnsi="Times New Roman" w:cs="Times New Roman"/>
          <w:sz w:val="24"/>
          <w:szCs w:val="24"/>
        </w:rPr>
        <w:t xml:space="preserve"> of the religions of this time, particularly among the pagan</w:t>
      </w:r>
      <w:r w:rsidR="000F152B">
        <w:rPr>
          <w:rFonts w:ascii="Times New Roman" w:hAnsi="Times New Roman" w:cs="Times New Roman"/>
          <w:sz w:val="24"/>
          <w:szCs w:val="24"/>
        </w:rPr>
        <w:t xml:space="preserve"> cults.  There is no doubt that alterations</w:t>
      </w:r>
      <w:r w:rsidR="00081875" w:rsidRPr="00334DB8">
        <w:rPr>
          <w:rFonts w:ascii="Times New Roman" w:hAnsi="Times New Roman" w:cs="Times New Roman"/>
          <w:sz w:val="24"/>
          <w:szCs w:val="24"/>
        </w:rPr>
        <w:t xml:space="preserve"> occurred, but their significance is largely overlooked and overwhelmed by the Christian-pagan discussion.  One of these many </w:t>
      </w:r>
      <w:r w:rsidR="00812C1C" w:rsidRPr="006E6C85">
        <w:rPr>
          <w:rFonts w:ascii="Times New Roman" w:hAnsi="Times New Roman" w:cs="Times New Roman"/>
          <w:sz w:val="24"/>
          <w:szCs w:val="24"/>
        </w:rPr>
        <w:t>changes</w:t>
      </w:r>
      <w:r w:rsidR="00812C1C">
        <w:rPr>
          <w:rFonts w:ascii="Times New Roman" w:hAnsi="Times New Roman" w:cs="Times New Roman"/>
          <w:sz w:val="24"/>
          <w:szCs w:val="24"/>
        </w:rPr>
        <w:t xml:space="preserve"> transpir</w:t>
      </w:r>
      <w:r w:rsidR="00812C1C" w:rsidRPr="00334DB8">
        <w:rPr>
          <w:rFonts w:ascii="Times New Roman" w:hAnsi="Times New Roman" w:cs="Times New Roman"/>
          <w:sz w:val="24"/>
          <w:szCs w:val="24"/>
        </w:rPr>
        <w:t>ed</w:t>
      </w:r>
      <w:r w:rsidR="00081875" w:rsidRPr="00334DB8">
        <w:rPr>
          <w:rFonts w:ascii="Times New Roman" w:hAnsi="Times New Roman" w:cs="Times New Roman"/>
          <w:sz w:val="24"/>
          <w:szCs w:val="24"/>
        </w:rPr>
        <w:t xml:space="preserve"> in the worship of the goddess Vesta and those</w:t>
      </w:r>
      <w:r w:rsidR="00E870BA">
        <w:rPr>
          <w:rFonts w:ascii="Times New Roman" w:hAnsi="Times New Roman" w:cs="Times New Roman"/>
          <w:sz w:val="24"/>
          <w:szCs w:val="24"/>
        </w:rPr>
        <w:t xml:space="preserve"> responsible for</w:t>
      </w:r>
      <w:r w:rsidR="00081875" w:rsidRPr="00334DB8">
        <w:rPr>
          <w:rFonts w:ascii="Times New Roman" w:hAnsi="Times New Roman" w:cs="Times New Roman"/>
          <w:sz w:val="24"/>
          <w:szCs w:val="24"/>
        </w:rPr>
        <w:t xml:space="preserve"> administering her cult.</w:t>
      </w:r>
    </w:p>
    <w:p w:rsidR="00081875" w:rsidRDefault="00E870BA" w:rsidP="00334DB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Anyone who studies </w:t>
      </w:r>
      <w:r w:rsidR="00081875" w:rsidRPr="00334DB8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cient</w:t>
      </w:r>
      <w:r w:rsidR="00081875" w:rsidRPr="00334DB8">
        <w:rPr>
          <w:rFonts w:ascii="Times New Roman" w:hAnsi="Times New Roman" w:cs="Times New Roman"/>
          <w:sz w:val="24"/>
          <w:szCs w:val="24"/>
        </w:rPr>
        <w:t xml:space="preserve"> history </w:t>
      </w:r>
      <w:r>
        <w:rPr>
          <w:rFonts w:ascii="Times New Roman" w:hAnsi="Times New Roman" w:cs="Times New Roman"/>
          <w:sz w:val="24"/>
          <w:szCs w:val="24"/>
        </w:rPr>
        <w:t xml:space="preserve">is acquainted with </w:t>
      </w:r>
      <w:r w:rsidR="00081875" w:rsidRPr="00334DB8">
        <w:rPr>
          <w:rFonts w:ascii="Times New Roman" w:hAnsi="Times New Roman" w:cs="Times New Roman"/>
          <w:sz w:val="24"/>
          <w:szCs w:val="24"/>
        </w:rPr>
        <w:t>the symbolic figures of Vesta’s chief priestesses, the Vestal Virgins.  However, what they are less</w:t>
      </w:r>
      <w:r>
        <w:rPr>
          <w:rFonts w:ascii="Times New Roman" w:hAnsi="Times New Roman" w:cs="Times New Roman"/>
          <w:sz w:val="24"/>
          <w:szCs w:val="24"/>
        </w:rPr>
        <w:t xml:space="preserve"> likely to know is that for the first time in the fourth century</w:t>
      </w:r>
      <w:r w:rsidR="00081875" w:rsidRPr="00334DB8">
        <w:rPr>
          <w:rFonts w:ascii="Times New Roman" w:hAnsi="Times New Roman" w:cs="Times New Roman"/>
          <w:sz w:val="24"/>
          <w:szCs w:val="24"/>
        </w:rPr>
        <w:t xml:space="preserve"> there are men </w:t>
      </w:r>
      <w:r w:rsidR="000F152B">
        <w:rPr>
          <w:rFonts w:ascii="Times New Roman" w:hAnsi="Times New Roman" w:cs="Times New Roman"/>
          <w:sz w:val="24"/>
          <w:szCs w:val="24"/>
        </w:rPr>
        <w:t>who claimed</w:t>
      </w:r>
      <w:r w:rsidR="00334DB8" w:rsidRPr="00334DB8">
        <w:rPr>
          <w:rFonts w:ascii="Times New Roman" w:hAnsi="Times New Roman" w:cs="Times New Roman"/>
          <w:sz w:val="24"/>
          <w:szCs w:val="24"/>
        </w:rPr>
        <w:t xml:space="preserve"> </w:t>
      </w:r>
      <w:r w:rsidR="00812C1C">
        <w:rPr>
          <w:rFonts w:ascii="Times New Roman" w:hAnsi="Times New Roman" w:cs="Times New Roman"/>
          <w:sz w:val="24"/>
          <w:szCs w:val="24"/>
        </w:rPr>
        <w:t xml:space="preserve">some variation of </w:t>
      </w:r>
      <w:r w:rsidR="00081875" w:rsidRPr="00334DB8">
        <w:rPr>
          <w:rFonts w:ascii="Times New Roman" w:hAnsi="Times New Roman" w:cs="Times New Roman"/>
          <w:sz w:val="24"/>
          <w:szCs w:val="24"/>
        </w:rPr>
        <w:t>the title “</w:t>
      </w:r>
      <w:r w:rsidR="00812C1C">
        <w:rPr>
          <w:rFonts w:ascii="Times New Roman" w:hAnsi="Times New Roman" w:cs="Times New Roman"/>
          <w:sz w:val="24"/>
          <w:szCs w:val="24"/>
        </w:rPr>
        <w:t>p</w:t>
      </w:r>
      <w:r w:rsidR="00081875" w:rsidRPr="00334DB8">
        <w:rPr>
          <w:rFonts w:ascii="Times New Roman" w:hAnsi="Times New Roman" w:cs="Times New Roman"/>
          <w:sz w:val="24"/>
          <w:szCs w:val="24"/>
        </w:rPr>
        <w:t>riest of Vesta”</w:t>
      </w:r>
      <w:r w:rsidR="00334DB8">
        <w:rPr>
          <w:rFonts w:ascii="Times New Roman" w:hAnsi="Times New Roman" w:cs="Times New Roman"/>
          <w:sz w:val="24"/>
          <w:szCs w:val="24"/>
        </w:rPr>
        <w:t>.  Although these officials</w:t>
      </w:r>
      <w:r w:rsidR="00334DB8" w:rsidRPr="00334DB8">
        <w:rPr>
          <w:rFonts w:ascii="Times New Roman" w:hAnsi="Times New Roman" w:cs="Times New Roman"/>
          <w:sz w:val="24"/>
          <w:szCs w:val="24"/>
        </w:rPr>
        <w:t xml:space="preserve"> are occasionally mentioned by scholars, no one</w:t>
      </w:r>
      <w:r>
        <w:rPr>
          <w:rFonts w:ascii="Times New Roman" w:hAnsi="Times New Roman" w:cs="Times New Roman"/>
          <w:sz w:val="24"/>
          <w:szCs w:val="24"/>
        </w:rPr>
        <w:t>, t</w:t>
      </w:r>
      <w:r w:rsidR="00334DB8" w:rsidRPr="00334DB8">
        <w:rPr>
          <w:rFonts w:ascii="Times New Roman" w:hAnsi="Times New Roman" w:cs="Times New Roman"/>
          <w:sz w:val="24"/>
          <w:szCs w:val="24"/>
        </w:rPr>
        <w:t>o my knowledge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34DB8" w:rsidRPr="00334DB8">
        <w:rPr>
          <w:rFonts w:ascii="Times New Roman" w:hAnsi="Times New Roman" w:cs="Times New Roman"/>
          <w:sz w:val="24"/>
          <w:szCs w:val="24"/>
        </w:rPr>
        <w:t xml:space="preserve">has provided any explanation about when or why this position was created.  </w:t>
      </w:r>
      <w:r w:rsidR="00334DB8">
        <w:rPr>
          <w:rFonts w:ascii="Times New Roman" w:hAnsi="Times New Roman" w:cs="Times New Roman"/>
          <w:sz w:val="24"/>
          <w:szCs w:val="24"/>
        </w:rPr>
        <w:t>This seems a serious oversight in the scholarship of such a popular cult that is by an</w:t>
      </w:r>
      <w:r w:rsidR="000F152B">
        <w:rPr>
          <w:rFonts w:ascii="Times New Roman" w:hAnsi="Times New Roman" w:cs="Times New Roman"/>
          <w:sz w:val="24"/>
          <w:szCs w:val="24"/>
        </w:rPr>
        <w:t>d large considered to be controll</w:t>
      </w:r>
      <w:r w:rsidR="00334DB8">
        <w:rPr>
          <w:rFonts w:ascii="Times New Roman" w:hAnsi="Times New Roman" w:cs="Times New Roman"/>
          <w:sz w:val="24"/>
          <w:szCs w:val="24"/>
        </w:rPr>
        <w:t>ed by six women.</w:t>
      </w:r>
    </w:p>
    <w:p w:rsidR="00895821" w:rsidRDefault="005F5794" w:rsidP="0089582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at least fiv</w:t>
      </w:r>
      <w:r w:rsidR="00334DB8">
        <w:rPr>
          <w:rFonts w:ascii="Times New Roman" w:hAnsi="Times New Roman" w:cs="Times New Roman"/>
          <w:sz w:val="24"/>
          <w:szCs w:val="24"/>
        </w:rPr>
        <w:t xml:space="preserve">e men identified by inscriptions as priests of Vesta during the fourth century.  </w:t>
      </w:r>
      <w:r w:rsidR="000F152B">
        <w:rPr>
          <w:rFonts w:ascii="Times New Roman" w:hAnsi="Times New Roman" w:cs="Times New Roman"/>
          <w:sz w:val="24"/>
          <w:szCs w:val="24"/>
        </w:rPr>
        <w:t xml:space="preserve">Vettius Agorius Praetextatus </w:t>
      </w:r>
      <w:r w:rsidR="003A19F0">
        <w:rPr>
          <w:rFonts w:ascii="Times New Roman" w:hAnsi="Times New Roman" w:cs="Times New Roman"/>
          <w:sz w:val="24"/>
          <w:szCs w:val="24"/>
        </w:rPr>
        <w:t>was a</w:t>
      </w:r>
      <w:r w:rsidR="000F152B">
        <w:rPr>
          <w:rFonts w:ascii="Times New Roman" w:hAnsi="Times New Roman" w:cs="Times New Roman"/>
          <w:sz w:val="24"/>
          <w:szCs w:val="24"/>
        </w:rPr>
        <w:t xml:space="preserve"> </w:t>
      </w:r>
      <w:r w:rsidR="000F152B">
        <w:rPr>
          <w:rFonts w:ascii="Times New Roman" w:hAnsi="Times New Roman" w:cs="Times New Roman"/>
          <w:i/>
          <w:sz w:val="24"/>
          <w:szCs w:val="24"/>
        </w:rPr>
        <w:t>pontifex Vestae</w:t>
      </w:r>
      <w:r w:rsidR="003A19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19F0">
        <w:rPr>
          <w:rFonts w:ascii="Times New Roman" w:hAnsi="Times New Roman" w:cs="Times New Roman"/>
          <w:sz w:val="24"/>
          <w:szCs w:val="24"/>
        </w:rPr>
        <w:t>(</w:t>
      </w:r>
      <w:r w:rsidR="003A19F0">
        <w:rPr>
          <w:rFonts w:ascii="Times New Roman" w:hAnsi="Times New Roman" w:cs="Times New Roman"/>
          <w:i/>
          <w:sz w:val="24"/>
          <w:szCs w:val="24"/>
        </w:rPr>
        <w:t xml:space="preserve">CIL </w:t>
      </w:r>
      <w:r w:rsidR="003A19F0">
        <w:rPr>
          <w:rFonts w:ascii="Times New Roman" w:hAnsi="Times New Roman" w:cs="Times New Roman"/>
          <w:sz w:val="24"/>
          <w:szCs w:val="24"/>
        </w:rPr>
        <w:t xml:space="preserve">VI 1779), in addition to holding several other religious and administrative offices.  </w:t>
      </w:r>
      <w:r w:rsidR="00146919">
        <w:rPr>
          <w:rFonts w:ascii="Times New Roman" w:hAnsi="Times New Roman" w:cs="Times New Roman"/>
          <w:sz w:val="24"/>
          <w:szCs w:val="24"/>
        </w:rPr>
        <w:t xml:space="preserve">Next, </w:t>
      </w:r>
      <w:r w:rsidR="000F152B">
        <w:rPr>
          <w:rFonts w:ascii="Times New Roman" w:hAnsi="Times New Roman" w:cs="Times New Roman"/>
          <w:sz w:val="24"/>
          <w:szCs w:val="24"/>
        </w:rPr>
        <w:t>Memmius Vitrasius Orfitus</w:t>
      </w:r>
      <w:r w:rsidR="00146919">
        <w:rPr>
          <w:rFonts w:ascii="Times New Roman" w:hAnsi="Times New Roman" w:cs="Times New Roman"/>
          <w:sz w:val="24"/>
          <w:szCs w:val="24"/>
        </w:rPr>
        <w:t xml:space="preserve"> provides the first example of a </w:t>
      </w:r>
      <w:r w:rsidR="000F152B">
        <w:rPr>
          <w:rFonts w:ascii="Times New Roman" w:hAnsi="Times New Roman" w:cs="Times New Roman"/>
          <w:i/>
          <w:sz w:val="24"/>
          <w:szCs w:val="24"/>
        </w:rPr>
        <w:t>pontifex maior Vestae</w:t>
      </w:r>
      <w:r w:rsidR="001469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6919">
        <w:rPr>
          <w:rFonts w:ascii="Times New Roman" w:hAnsi="Times New Roman" w:cs="Times New Roman"/>
          <w:sz w:val="24"/>
          <w:szCs w:val="24"/>
        </w:rPr>
        <w:t>(</w:t>
      </w:r>
      <w:r w:rsidR="00146919">
        <w:rPr>
          <w:rFonts w:ascii="Times New Roman" w:hAnsi="Times New Roman" w:cs="Times New Roman"/>
          <w:i/>
          <w:sz w:val="24"/>
          <w:szCs w:val="24"/>
        </w:rPr>
        <w:t xml:space="preserve">CIL </w:t>
      </w:r>
      <w:r w:rsidR="00146919">
        <w:rPr>
          <w:rFonts w:ascii="Times New Roman" w:hAnsi="Times New Roman" w:cs="Times New Roman"/>
          <w:sz w:val="24"/>
          <w:szCs w:val="24"/>
        </w:rPr>
        <w:t>VI 1741), and like Prae</w:t>
      </w:r>
      <w:r w:rsidR="00E870BA">
        <w:rPr>
          <w:rFonts w:ascii="Times New Roman" w:hAnsi="Times New Roman" w:cs="Times New Roman"/>
          <w:sz w:val="24"/>
          <w:szCs w:val="24"/>
        </w:rPr>
        <w:t>textatus he could claim numerous</w:t>
      </w:r>
      <w:r w:rsidR="00146919">
        <w:rPr>
          <w:rFonts w:ascii="Times New Roman" w:hAnsi="Times New Roman" w:cs="Times New Roman"/>
          <w:sz w:val="24"/>
          <w:szCs w:val="24"/>
        </w:rPr>
        <w:t xml:space="preserve"> other religious and civic positions.  </w:t>
      </w:r>
      <w:r w:rsidR="00F61DCF">
        <w:rPr>
          <w:rFonts w:ascii="Times New Roman" w:hAnsi="Times New Roman" w:cs="Times New Roman"/>
          <w:sz w:val="24"/>
          <w:szCs w:val="24"/>
        </w:rPr>
        <w:t>The third example is L</w:t>
      </w:r>
      <w:r w:rsidR="000F152B">
        <w:rPr>
          <w:rFonts w:ascii="Times New Roman" w:hAnsi="Times New Roman" w:cs="Times New Roman"/>
          <w:sz w:val="24"/>
          <w:szCs w:val="24"/>
        </w:rPr>
        <w:t xml:space="preserve">ucius Ragonius Venustus </w:t>
      </w:r>
      <w:r w:rsidR="00F61DCF">
        <w:rPr>
          <w:rFonts w:ascii="Times New Roman" w:hAnsi="Times New Roman" w:cs="Times New Roman"/>
          <w:sz w:val="24"/>
          <w:szCs w:val="24"/>
        </w:rPr>
        <w:t>who was an augur as well as a</w:t>
      </w:r>
      <w:r w:rsidR="000F152B">
        <w:rPr>
          <w:rFonts w:ascii="Times New Roman" w:hAnsi="Times New Roman" w:cs="Times New Roman"/>
          <w:sz w:val="24"/>
          <w:szCs w:val="24"/>
        </w:rPr>
        <w:t xml:space="preserve"> </w:t>
      </w:r>
      <w:r w:rsidR="000F152B">
        <w:rPr>
          <w:rFonts w:ascii="Times New Roman" w:hAnsi="Times New Roman" w:cs="Times New Roman"/>
          <w:i/>
          <w:sz w:val="24"/>
          <w:szCs w:val="24"/>
        </w:rPr>
        <w:t>pontifex Vestalis maior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895821">
        <w:rPr>
          <w:rFonts w:ascii="Times New Roman" w:hAnsi="Times New Roman" w:cs="Times New Roman"/>
          <w:sz w:val="24"/>
          <w:szCs w:val="24"/>
        </w:rPr>
        <w:t xml:space="preserve">Finally, CIL VI 2158 tells us that the </w:t>
      </w:r>
      <w:r w:rsidR="00895821">
        <w:rPr>
          <w:rFonts w:ascii="Times New Roman" w:hAnsi="Times New Roman" w:cs="Times New Roman"/>
          <w:i/>
          <w:sz w:val="24"/>
          <w:szCs w:val="24"/>
        </w:rPr>
        <w:t xml:space="preserve">pontifices Vestae </w:t>
      </w:r>
      <w:r w:rsidR="00895821">
        <w:rPr>
          <w:rFonts w:ascii="Times New Roman" w:hAnsi="Times New Roman" w:cs="Times New Roman"/>
          <w:sz w:val="24"/>
          <w:szCs w:val="24"/>
        </w:rPr>
        <w:t>Plotius Acilius Lucillus and Vitrasius Praetextatus repaired the mansion of the Salii Palatini at their own expense.</w:t>
      </w:r>
    </w:p>
    <w:p w:rsidR="00334DB8" w:rsidRDefault="00081875" w:rsidP="00795F1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34DB8">
        <w:rPr>
          <w:rFonts w:ascii="Times New Roman" w:hAnsi="Times New Roman" w:cs="Times New Roman"/>
          <w:sz w:val="24"/>
          <w:szCs w:val="24"/>
        </w:rPr>
        <w:t xml:space="preserve"> </w:t>
      </w:r>
      <w:r w:rsidR="00795F1C">
        <w:rPr>
          <w:rFonts w:ascii="Times New Roman" w:hAnsi="Times New Roman" w:cs="Times New Roman"/>
          <w:sz w:val="24"/>
          <w:szCs w:val="24"/>
        </w:rPr>
        <w:t>Everything written</w:t>
      </w:r>
      <w:r w:rsidR="006E6C85">
        <w:rPr>
          <w:rFonts w:ascii="Times New Roman" w:hAnsi="Times New Roman" w:cs="Times New Roman"/>
          <w:sz w:val="24"/>
          <w:szCs w:val="24"/>
        </w:rPr>
        <w:t>—ancient or modern—about these “priests of Vesta” is presented as a m</w:t>
      </w:r>
      <w:r w:rsidR="00795F1C">
        <w:rPr>
          <w:rFonts w:ascii="Times New Roman" w:hAnsi="Times New Roman" w:cs="Times New Roman"/>
          <w:sz w:val="24"/>
          <w:szCs w:val="24"/>
        </w:rPr>
        <w:t>atter of fact.  There were priests of Vesta in the fourth century.  Yet no source tells us why at least five</w:t>
      </w:r>
      <w:r w:rsidR="00E870BA">
        <w:rPr>
          <w:rFonts w:ascii="Times New Roman" w:hAnsi="Times New Roman" w:cs="Times New Roman"/>
          <w:sz w:val="24"/>
          <w:szCs w:val="24"/>
        </w:rPr>
        <w:t xml:space="preserve"> documented</w:t>
      </w:r>
      <w:r w:rsidR="00795F1C">
        <w:rPr>
          <w:rFonts w:ascii="Times New Roman" w:hAnsi="Times New Roman" w:cs="Times New Roman"/>
          <w:sz w:val="24"/>
          <w:szCs w:val="24"/>
        </w:rPr>
        <w:t xml:space="preserve"> men suddenly carry a title heretofore unused.  M. Kahlos has suggested that the old </w:t>
      </w:r>
      <w:r w:rsidR="00795F1C">
        <w:rPr>
          <w:rFonts w:ascii="Times New Roman" w:hAnsi="Times New Roman" w:cs="Times New Roman"/>
          <w:i/>
          <w:sz w:val="24"/>
          <w:szCs w:val="24"/>
        </w:rPr>
        <w:t xml:space="preserve">pontifices </w:t>
      </w:r>
      <w:r w:rsidR="00AF40CA">
        <w:rPr>
          <w:rFonts w:ascii="Times New Roman" w:hAnsi="Times New Roman" w:cs="Times New Roman"/>
          <w:sz w:val="24"/>
          <w:szCs w:val="24"/>
        </w:rPr>
        <w:t>took on longer nam</w:t>
      </w:r>
      <w:r w:rsidR="00795F1C">
        <w:rPr>
          <w:rFonts w:ascii="Times New Roman" w:hAnsi="Times New Roman" w:cs="Times New Roman"/>
          <w:sz w:val="24"/>
          <w:szCs w:val="24"/>
        </w:rPr>
        <w:t>es (</w:t>
      </w:r>
      <w:r w:rsidR="00795F1C">
        <w:rPr>
          <w:rFonts w:ascii="Times New Roman" w:hAnsi="Times New Roman" w:cs="Times New Roman"/>
          <w:i/>
          <w:sz w:val="24"/>
          <w:szCs w:val="24"/>
        </w:rPr>
        <w:t xml:space="preserve">pontifex maior </w:t>
      </w:r>
      <w:r w:rsidR="00795F1C">
        <w:rPr>
          <w:rFonts w:ascii="Times New Roman" w:hAnsi="Times New Roman" w:cs="Times New Roman"/>
          <w:sz w:val="24"/>
          <w:szCs w:val="24"/>
        </w:rPr>
        <w:t xml:space="preserve">or </w:t>
      </w:r>
      <w:r w:rsidR="00795F1C">
        <w:rPr>
          <w:rFonts w:ascii="Times New Roman" w:hAnsi="Times New Roman" w:cs="Times New Roman"/>
          <w:i/>
          <w:sz w:val="24"/>
          <w:szCs w:val="24"/>
        </w:rPr>
        <w:t>pontifex Deae Vestae</w:t>
      </w:r>
      <w:r w:rsidR="00795F1C">
        <w:rPr>
          <w:rFonts w:ascii="Times New Roman" w:hAnsi="Times New Roman" w:cs="Times New Roman"/>
          <w:sz w:val="24"/>
          <w:szCs w:val="24"/>
        </w:rPr>
        <w:t xml:space="preserve">) to distinguish their priesthoods from new ones such as the </w:t>
      </w:r>
      <w:r w:rsidR="00795F1C">
        <w:rPr>
          <w:rFonts w:ascii="Times New Roman" w:hAnsi="Times New Roman" w:cs="Times New Roman"/>
          <w:i/>
          <w:sz w:val="24"/>
          <w:szCs w:val="24"/>
        </w:rPr>
        <w:t>pontifices Dei Solis</w:t>
      </w:r>
      <w:r w:rsidR="00795F1C">
        <w:rPr>
          <w:rFonts w:ascii="Times New Roman" w:hAnsi="Times New Roman" w:cs="Times New Roman"/>
          <w:sz w:val="24"/>
          <w:szCs w:val="24"/>
        </w:rPr>
        <w:t xml:space="preserve"> (Kahlos, 68); however, I feel that further explanation remains.  In addition, the inscriptions of Orfitus and Venustus include the modifier </w:t>
      </w:r>
      <w:r w:rsidR="00795F1C">
        <w:rPr>
          <w:rFonts w:ascii="Times New Roman" w:hAnsi="Times New Roman" w:cs="Times New Roman"/>
          <w:i/>
          <w:sz w:val="24"/>
          <w:szCs w:val="24"/>
        </w:rPr>
        <w:t>maior</w:t>
      </w:r>
      <w:r w:rsidR="00795F1C">
        <w:rPr>
          <w:rFonts w:ascii="Times New Roman" w:hAnsi="Times New Roman" w:cs="Times New Roman"/>
          <w:sz w:val="24"/>
          <w:szCs w:val="24"/>
        </w:rPr>
        <w:t xml:space="preserve">, which could indicate a hierarchy of Vesta’s priests and not only a combination </w:t>
      </w:r>
      <w:r w:rsidR="00AF40CA">
        <w:rPr>
          <w:rFonts w:ascii="Times New Roman" w:hAnsi="Times New Roman" w:cs="Times New Roman"/>
          <w:sz w:val="24"/>
          <w:szCs w:val="24"/>
        </w:rPr>
        <w:t>of various titles.  Thus, this paper will examine the origins of the “priest of Vesta” phenomenon, the members</w:t>
      </w:r>
      <w:r w:rsidR="00E870BA">
        <w:rPr>
          <w:rFonts w:ascii="Times New Roman" w:hAnsi="Times New Roman" w:cs="Times New Roman"/>
          <w:sz w:val="24"/>
          <w:szCs w:val="24"/>
        </w:rPr>
        <w:t>hip</w:t>
      </w:r>
      <w:r w:rsidR="00AF40CA">
        <w:rPr>
          <w:rFonts w:ascii="Times New Roman" w:hAnsi="Times New Roman" w:cs="Times New Roman"/>
          <w:sz w:val="24"/>
          <w:szCs w:val="24"/>
        </w:rPr>
        <w:t xml:space="preserve"> and organization of this group, and their role in a society continuously moving away from its pagan origins.  </w:t>
      </w:r>
    </w:p>
    <w:p w:rsidR="00724640" w:rsidRDefault="00724640" w:rsidP="00795F1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24640" w:rsidRDefault="00724640" w:rsidP="00795F1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24640" w:rsidRDefault="00724640" w:rsidP="0072464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Cited</w:t>
      </w:r>
    </w:p>
    <w:p w:rsidR="00724640" w:rsidRDefault="00724640" w:rsidP="00724640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724640" w:rsidRPr="00724640" w:rsidRDefault="00724640" w:rsidP="00724640">
      <w:pPr>
        <w:rPr>
          <w:rFonts w:ascii="Times New Roman" w:hAnsi="Times New Roman" w:cs="Times New Roman"/>
          <w:sz w:val="24"/>
          <w:szCs w:val="24"/>
        </w:rPr>
      </w:pPr>
      <w:r w:rsidRPr="00724640">
        <w:rPr>
          <w:rFonts w:ascii="Times New Roman" w:hAnsi="Times New Roman" w:cs="Times New Roman"/>
          <w:sz w:val="24"/>
          <w:szCs w:val="24"/>
        </w:rPr>
        <w:t xml:space="preserve">Kahlos, Maijastina.  </w:t>
      </w:r>
      <w:r w:rsidRPr="00724640">
        <w:rPr>
          <w:rFonts w:ascii="Times New Roman" w:hAnsi="Times New Roman" w:cs="Times New Roman"/>
          <w:i/>
          <w:sz w:val="24"/>
          <w:szCs w:val="24"/>
        </w:rPr>
        <w:t>Vettius Agorius Praetextatus: A senatorial life in between</w:t>
      </w:r>
      <w:r w:rsidRPr="00724640">
        <w:rPr>
          <w:rFonts w:ascii="Times New Roman" w:hAnsi="Times New Roman" w:cs="Times New Roman"/>
          <w:sz w:val="24"/>
          <w:szCs w:val="24"/>
        </w:rPr>
        <w:t xml:space="preserve">.  Rome : </w:t>
      </w:r>
      <w:r>
        <w:rPr>
          <w:rFonts w:ascii="Times New Roman" w:hAnsi="Times New Roman" w:cs="Times New Roman"/>
          <w:sz w:val="24"/>
          <w:szCs w:val="24"/>
        </w:rPr>
        <w:tab/>
      </w:r>
      <w:r w:rsidRPr="00724640">
        <w:rPr>
          <w:rFonts w:ascii="Times New Roman" w:hAnsi="Times New Roman" w:cs="Times New Roman"/>
          <w:sz w:val="24"/>
          <w:szCs w:val="24"/>
        </w:rPr>
        <w:t>Institutum Romanum Finlandiae, 2002.</w:t>
      </w:r>
    </w:p>
    <w:sectPr w:rsidR="00724640" w:rsidRPr="00724640" w:rsidSect="00F279BC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081875"/>
    <w:rsid w:val="00081875"/>
    <w:rsid w:val="000F152B"/>
    <w:rsid w:val="00101253"/>
    <w:rsid w:val="00146919"/>
    <w:rsid w:val="00204A0D"/>
    <w:rsid w:val="00237F96"/>
    <w:rsid w:val="00304309"/>
    <w:rsid w:val="00334DB8"/>
    <w:rsid w:val="003A19F0"/>
    <w:rsid w:val="00552CB7"/>
    <w:rsid w:val="005F5794"/>
    <w:rsid w:val="006E6C85"/>
    <w:rsid w:val="00724640"/>
    <w:rsid w:val="007267E4"/>
    <w:rsid w:val="00795F1C"/>
    <w:rsid w:val="00812C1C"/>
    <w:rsid w:val="00895821"/>
    <w:rsid w:val="00AF40CA"/>
    <w:rsid w:val="00CB1625"/>
    <w:rsid w:val="00D703A9"/>
    <w:rsid w:val="00E870BA"/>
    <w:rsid w:val="00F279BC"/>
    <w:rsid w:val="00F61DCF"/>
  </w:rsids>
  <m:mathPr>
    <m:mathFont m:val="SymbolGreekMetU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62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2FCCB-42A7-074B-85D2-875AD80C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440</Words>
  <Characters>2510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Information and Instructional Technologies</cp:lastModifiedBy>
  <cp:revision>10</cp:revision>
  <dcterms:created xsi:type="dcterms:W3CDTF">2010-09-21T21:39:00Z</dcterms:created>
  <dcterms:modified xsi:type="dcterms:W3CDTF">2010-09-28T23:08:00Z</dcterms:modified>
  <cp:category/>
</cp:coreProperties>
</file>