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EE" w:rsidRPr="007B0674" w:rsidRDefault="00F45AB5" w:rsidP="004B383E">
      <w:pPr>
        <w:spacing w:line="360" w:lineRule="auto"/>
        <w:jc w:val="center"/>
        <w:rPr>
          <w:rFonts w:ascii="Times New Roman" w:hAnsi="Times New Roman"/>
          <w:i/>
          <w:sz w:val="24"/>
          <w:szCs w:val="24"/>
        </w:rPr>
      </w:pPr>
      <w:r>
        <w:rPr>
          <w:rFonts w:ascii="Times New Roman" w:hAnsi="Times New Roman"/>
          <w:sz w:val="24"/>
          <w:szCs w:val="24"/>
        </w:rPr>
        <w:t>The Queen “</w:t>
      </w:r>
      <w:r w:rsidR="00E372EE">
        <w:rPr>
          <w:rFonts w:ascii="Times New Roman" w:hAnsi="Times New Roman"/>
          <w:sz w:val="24"/>
          <w:szCs w:val="24"/>
        </w:rPr>
        <w:t>Quotes</w:t>
      </w:r>
      <w:r>
        <w:rPr>
          <w:rFonts w:ascii="Times New Roman" w:hAnsi="Times New Roman"/>
          <w:sz w:val="24"/>
          <w:szCs w:val="24"/>
        </w:rPr>
        <w:t>”</w:t>
      </w:r>
      <w:r w:rsidR="00E372EE" w:rsidRPr="007B0674">
        <w:rPr>
          <w:rFonts w:ascii="Times New Roman" w:hAnsi="Times New Roman"/>
          <w:sz w:val="24"/>
          <w:szCs w:val="24"/>
        </w:rPr>
        <w:t xml:space="preserve"> Plutarch in Margaret George’s </w:t>
      </w:r>
      <w:r w:rsidR="00E372EE" w:rsidRPr="00D008B9">
        <w:rPr>
          <w:rFonts w:ascii="Times New Roman" w:hAnsi="Times New Roman"/>
          <w:i/>
          <w:sz w:val="24"/>
          <w:szCs w:val="24"/>
        </w:rPr>
        <w:t xml:space="preserve">The </w:t>
      </w:r>
      <w:r w:rsidR="00E372EE" w:rsidRPr="007B0674">
        <w:rPr>
          <w:rFonts w:ascii="Times New Roman" w:hAnsi="Times New Roman"/>
          <w:i/>
          <w:sz w:val="24"/>
          <w:szCs w:val="24"/>
        </w:rPr>
        <w:t>Memoirs of Cleopatra</w:t>
      </w:r>
      <w:r w:rsidR="00E372EE">
        <w:rPr>
          <w:rFonts w:ascii="Times New Roman" w:hAnsi="Times New Roman"/>
          <w:i/>
          <w:sz w:val="24"/>
          <w:szCs w:val="24"/>
        </w:rPr>
        <w:t xml:space="preserve"> </w:t>
      </w:r>
      <w:r w:rsidR="00E372EE" w:rsidRPr="00D97A5F">
        <w:rPr>
          <w:rFonts w:ascii="Times New Roman" w:hAnsi="Times New Roman"/>
          <w:sz w:val="24"/>
          <w:szCs w:val="24"/>
        </w:rPr>
        <w:t>(1997)</w:t>
      </w:r>
    </w:p>
    <w:p w:rsidR="00E372EE" w:rsidRPr="007B0674" w:rsidRDefault="00E372EE" w:rsidP="004B383E">
      <w:pPr>
        <w:spacing w:line="360" w:lineRule="auto"/>
        <w:ind w:firstLine="720"/>
        <w:rPr>
          <w:rFonts w:ascii="Times New Roman" w:hAnsi="Times New Roman"/>
          <w:sz w:val="24"/>
          <w:szCs w:val="24"/>
        </w:rPr>
      </w:pPr>
      <w:r>
        <w:rPr>
          <w:rFonts w:ascii="Times New Roman" w:hAnsi="Times New Roman"/>
          <w:sz w:val="24"/>
          <w:szCs w:val="24"/>
        </w:rPr>
        <w:t xml:space="preserve">Queen Cleopatra VII of Egypt is perhaps the most intriguing and most controversial woman in history. Over two thousand years after her death, she still has the capacity to fire the imaginations of artists, writers, and filmmakers. Indeed, no other ancient historical figure has remained such a constant presence in popular culture. </w:t>
      </w:r>
      <w:r w:rsidRPr="007B0674">
        <w:rPr>
          <w:rFonts w:ascii="Times New Roman" w:hAnsi="Times New Roman"/>
          <w:sz w:val="24"/>
          <w:szCs w:val="24"/>
        </w:rPr>
        <w:t>The glamour</w:t>
      </w:r>
      <w:r>
        <w:rPr>
          <w:rFonts w:ascii="Times New Roman" w:hAnsi="Times New Roman"/>
          <w:sz w:val="24"/>
          <w:szCs w:val="24"/>
        </w:rPr>
        <w:t xml:space="preserve"> of her royal power</w:t>
      </w:r>
      <w:r w:rsidRPr="007B0674">
        <w:rPr>
          <w:rFonts w:ascii="Times New Roman" w:hAnsi="Times New Roman"/>
          <w:sz w:val="24"/>
          <w:szCs w:val="24"/>
        </w:rPr>
        <w:t>,</w:t>
      </w:r>
      <w:r>
        <w:rPr>
          <w:rFonts w:ascii="Times New Roman" w:hAnsi="Times New Roman"/>
          <w:sz w:val="24"/>
          <w:szCs w:val="24"/>
        </w:rPr>
        <w:t xml:space="preserve"> her wealth,</w:t>
      </w:r>
      <w:r w:rsidRPr="007B0674">
        <w:rPr>
          <w:rFonts w:ascii="Times New Roman" w:hAnsi="Times New Roman"/>
          <w:sz w:val="24"/>
          <w:szCs w:val="24"/>
        </w:rPr>
        <w:t xml:space="preserve"> her love affairs, her </w:t>
      </w:r>
      <w:r>
        <w:rPr>
          <w:rFonts w:ascii="Times New Roman" w:hAnsi="Times New Roman"/>
          <w:sz w:val="24"/>
          <w:szCs w:val="24"/>
        </w:rPr>
        <w:t xml:space="preserve">beauty and her death </w:t>
      </w:r>
      <w:r w:rsidRPr="007B0674">
        <w:rPr>
          <w:rFonts w:ascii="Times New Roman" w:hAnsi="Times New Roman"/>
          <w:sz w:val="24"/>
          <w:szCs w:val="24"/>
        </w:rPr>
        <w:t>have intri</w:t>
      </w:r>
      <w:r>
        <w:rPr>
          <w:rFonts w:ascii="Times New Roman" w:hAnsi="Times New Roman"/>
          <w:sz w:val="24"/>
          <w:szCs w:val="24"/>
        </w:rPr>
        <w:t xml:space="preserve">gued audiences for centuries on </w:t>
      </w:r>
      <w:r w:rsidRPr="007B0674">
        <w:rPr>
          <w:rFonts w:ascii="Times New Roman" w:hAnsi="Times New Roman"/>
          <w:sz w:val="24"/>
          <w:szCs w:val="24"/>
        </w:rPr>
        <w:t>stage, in literature,</w:t>
      </w:r>
      <w:r>
        <w:rPr>
          <w:rFonts w:ascii="Times New Roman" w:hAnsi="Times New Roman"/>
          <w:sz w:val="24"/>
          <w:szCs w:val="24"/>
        </w:rPr>
        <w:t xml:space="preserve"> in art and</w:t>
      </w:r>
      <w:r w:rsidRPr="007B0674">
        <w:rPr>
          <w:rFonts w:ascii="Times New Roman" w:hAnsi="Times New Roman"/>
          <w:sz w:val="24"/>
          <w:szCs w:val="24"/>
        </w:rPr>
        <w:t xml:space="preserve"> in film.</w:t>
      </w:r>
      <w:r>
        <w:rPr>
          <w:rFonts w:ascii="Times New Roman" w:hAnsi="Times New Roman"/>
          <w:sz w:val="24"/>
          <w:szCs w:val="24"/>
        </w:rPr>
        <w:t xml:space="preserve"> And while Cleopatra’s status as a charismatic cultural icon endures, many of her portrayals still pay little attention to the historical</w:t>
      </w:r>
      <w:r w:rsidRPr="007B0674">
        <w:rPr>
          <w:rFonts w:ascii="Times New Roman" w:hAnsi="Times New Roman"/>
          <w:sz w:val="24"/>
          <w:szCs w:val="24"/>
        </w:rPr>
        <w:t xml:space="preserve"> </w:t>
      </w:r>
      <w:r>
        <w:rPr>
          <w:rFonts w:ascii="Times New Roman" w:hAnsi="Times New Roman"/>
          <w:sz w:val="24"/>
          <w:szCs w:val="24"/>
        </w:rPr>
        <w:t>sources that serve as the valuable record for her compelling life story.</w:t>
      </w:r>
    </w:p>
    <w:p w:rsidR="00E372EE" w:rsidRDefault="00E372EE" w:rsidP="004B383E">
      <w:pPr>
        <w:spacing w:line="360" w:lineRule="auto"/>
        <w:ind w:firstLine="720"/>
        <w:rPr>
          <w:rFonts w:ascii="Times New Roman" w:hAnsi="Times New Roman"/>
          <w:sz w:val="24"/>
          <w:szCs w:val="24"/>
        </w:rPr>
      </w:pPr>
      <w:r w:rsidRPr="007B0674">
        <w:rPr>
          <w:rFonts w:ascii="Times New Roman" w:hAnsi="Times New Roman"/>
          <w:sz w:val="24"/>
          <w:szCs w:val="24"/>
        </w:rPr>
        <w:t xml:space="preserve">This paper </w:t>
      </w:r>
      <w:r>
        <w:rPr>
          <w:rFonts w:ascii="Times New Roman" w:hAnsi="Times New Roman"/>
          <w:sz w:val="24"/>
          <w:szCs w:val="24"/>
        </w:rPr>
        <w:t xml:space="preserve">will focus on a specific </w:t>
      </w:r>
      <w:r w:rsidRPr="007B0674">
        <w:rPr>
          <w:rFonts w:ascii="Times New Roman" w:hAnsi="Times New Roman"/>
          <w:sz w:val="24"/>
          <w:szCs w:val="24"/>
        </w:rPr>
        <w:t>representation of Cleopatra in</w:t>
      </w:r>
      <w:r>
        <w:rPr>
          <w:rFonts w:ascii="Times New Roman" w:hAnsi="Times New Roman"/>
          <w:sz w:val="24"/>
          <w:szCs w:val="24"/>
        </w:rPr>
        <w:t xml:space="preserve"> contemporary popular literature, Margaret G</w:t>
      </w:r>
      <w:r w:rsidRPr="007B0674">
        <w:rPr>
          <w:rFonts w:ascii="Times New Roman" w:hAnsi="Times New Roman"/>
          <w:sz w:val="24"/>
          <w:szCs w:val="24"/>
        </w:rPr>
        <w:t xml:space="preserve">eorge’s novel </w:t>
      </w:r>
      <w:r>
        <w:rPr>
          <w:rFonts w:ascii="Times New Roman" w:hAnsi="Times New Roman"/>
          <w:i/>
          <w:sz w:val="24"/>
          <w:szCs w:val="24"/>
        </w:rPr>
        <w:t>The M</w:t>
      </w:r>
      <w:r w:rsidRPr="00181CFD">
        <w:rPr>
          <w:rFonts w:ascii="Times New Roman" w:hAnsi="Times New Roman"/>
          <w:i/>
          <w:sz w:val="24"/>
          <w:szCs w:val="24"/>
        </w:rPr>
        <w:t>emoirs of Cleopatra</w:t>
      </w:r>
      <w:r>
        <w:rPr>
          <w:rFonts w:ascii="Times New Roman" w:hAnsi="Times New Roman"/>
          <w:sz w:val="24"/>
          <w:szCs w:val="24"/>
        </w:rPr>
        <w:t xml:space="preserve"> (1997), and specifically the author’s use of an important</w:t>
      </w:r>
      <w:r w:rsidRPr="007B0674">
        <w:rPr>
          <w:rFonts w:ascii="Times New Roman" w:hAnsi="Times New Roman"/>
          <w:sz w:val="24"/>
          <w:szCs w:val="24"/>
        </w:rPr>
        <w:t xml:space="preserve"> historical</w:t>
      </w:r>
      <w:r>
        <w:rPr>
          <w:rFonts w:ascii="Times New Roman" w:hAnsi="Times New Roman"/>
          <w:sz w:val="24"/>
          <w:szCs w:val="24"/>
        </w:rPr>
        <w:t xml:space="preserve"> source: Plutarch’s</w:t>
      </w:r>
      <w:r w:rsidRPr="00D008B9">
        <w:rPr>
          <w:rFonts w:ascii="Times New Roman" w:hAnsi="Times New Roman"/>
          <w:i/>
          <w:sz w:val="24"/>
          <w:szCs w:val="24"/>
        </w:rPr>
        <w:t xml:space="preserve"> </w:t>
      </w:r>
      <w:r w:rsidRPr="006A3C68">
        <w:rPr>
          <w:rFonts w:ascii="Times New Roman" w:hAnsi="Times New Roman"/>
          <w:i/>
          <w:sz w:val="24"/>
          <w:szCs w:val="24"/>
        </w:rPr>
        <w:t>Life of Antony</w:t>
      </w:r>
      <w:r>
        <w:rPr>
          <w:rFonts w:ascii="Times New Roman" w:hAnsi="Times New Roman"/>
          <w:sz w:val="24"/>
          <w:szCs w:val="24"/>
        </w:rPr>
        <w:t xml:space="preserve"> is the most obvious influence on George’s work. The plot of the novel faithfully follows Plutarch’s account of the events in Cleopatra’s life, although George mitigates Plutarch’s sometimes judgmental tone and instead portrays Cleopatra’s actions in a more positive light.</w:t>
      </w:r>
      <w:r w:rsidRPr="007B0674">
        <w:rPr>
          <w:rFonts w:ascii="Times New Roman" w:hAnsi="Times New Roman"/>
          <w:sz w:val="24"/>
          <w:szCs w:val="24"/>
        </w:rPr>
        <w:t xml:space="preserve"> At certain points throughout the novel</w:t>
      </w:r>
      <w:r>
        <w:rPr>
          <w:rFonts w:ascii="Times New Roman" w:hAnsi="Times New Roman"/>
          <w:sz w:val="24"/>
          <w:szCs w:val="24"/>
        </w:rPr>
        <w:t>,</w:t>
      </w:r>
      <w:r w:rsidRPr="007B0674">
        <w:rPr>
          <w:rFonts w:ascii="Times New Roman" w:hAnsi="Times New Roman"/>
          <w:sz w:val="24"/>
          <w:szCs w:val="24"/>
        </w:rPr>
        <w:t xml:space="preserve"> George reveals</w:t>
      </w:r>
      <w:r>
        <w:rPr>
          <w:rFonts w:ascii="Times New Roman" w:hAnsi="Times New Roman"/>
          <w:sz w:val="24"/>
          <w:szCs w:val="24"/>
        </w:rPr>
        <w:t xml:space="preserve"> her familiarity with Plutarch’s work </w:t>
      </w:r>
      <w:r w:rsidRPr="007B0674">
        <w:rPr>
          <w:rFonts w:ascii="Times New Roman" w:hAnsi="Times New Roman"/>
          <w:sz w:val="24"/>
          <w:szCs w:val="24"/>
        </w:rPr>
        <w:t xml:space="preserve">and even </w:t>
      </w:r>
      <w:r>
        <w:rPr>
          <w:rFonts w:ascii="Times New Roman" w:hAnsi="Times New Roman"/>
          <w:sz w:val="24"/>
          <w:szCs w:val="24"/>
        </w:rPr>
        <w:t>goes so far as to quote</w:t>
      </w:r>
      <w:r w:rsidRPr="007B0674">
        <w:rPr>
          <w:rFonts w:ascii="Times New Roman" w:hAnsi="Times New Roman"/>
          <w:sz w:val="24"/>
          <w:szCs w:val="24"/>
        </w:rPr>
        <w:t xml:space="preserve"> certain passages from popular </w:t>
      </w:r>
      <w:r>
        <w:rPr>
          <w:rFonts w:ascii="Times New Roman" w:hAnsi="Times New Roman"/>
          <w:sz w:val="24"/>
          <w:szCs w:val="24"/>
        </w:rPr>
        <w:t xml:space="preserve">English translations of </w:t>
      </w:r>
      <w:r w:rsidRPr="00D008B9">
        <w:rPr>
          <w:rFonts w:ascii="Times New Roman" w:hAnsi="Times New Roman"/>
          <w:i/>
          <w:sz w:val="24"/>
          <w:szCs w:val="24"/>
        </w:rPr>
        <w:t>The Life of Antony</w:t>
      </w:r>
      <w:r w:rsidRPr="007B0674">
        <w:rPr>
          <w:rFonts w:ascii="Times New Roman" w:hAnsi="Times New Roman"/>
          <w:sz w:val="24"/>
          <w:szCs w:val="24"/>
        </w:rPr>
        <w:t>.</w:t>
      </w:r>
      <w:r>
        <w:rPr>
          <w:rFonts w:ascii="Times New Roman" w:hAnsi="Times New Roman"/>
          <w:sz w:val="24"/>
          <w:szCs w:val="24"/>
        </w:rPr>
        <w:t xml:space="preserve"> In this paper, I will examine the original Greek text as well as the recent translations I believe George referenced in order to assess the influence of Plutarch on the novel. This paper will also explore why George so clearly chose </w:t>
      </w:r>
      <w:r w:rsidRPr="007B0674">
        <w:rPr>
          <w:rFonts w:ascii="Times New Roman" w:hAnsi="Times New Roman"/>
          <w:sz w:val="24"/>
          <w:szCs w:val="24"/>
        </w:rPr>
        <w:t>to demonstrate this obvious influence of Plutarch</w:t>
      </w:r>
      <w:r>
        <w:rPr>
          <w:rFonts w:ascii="Times New Roman" w:hAnsi="Times New Roman"/>
          <w:sz w:val="24"/>
          <w:szCs w:val="24"/>
        </w:rPr>
        <w:t xml:space="preserve"> on her work, and why she elected to remain so loyal to the ancient historian to the point of direct quotation.</w:t>
      </w:r>
      <w:r w:rsidRPr="007B0674">
        <w:rPr>
          <w:rFonts w:ascii="Times New Roman" w:hAnsi="Times New Roman"/>
          <w:sz w:val="24"/>
          <w:szCs w:val="24"/>
        </w:rPr>
        <w:t xml:space="preserve"> </w:t>
      </w:r>
      <w:r>
        <w:rPr>
          <w:rFonts w:ascii="Times New Roman" w:hAnsi="Times New Roman"/>
          <w:sz w:val="24"/>
          <w:szCs w:val="24"/>
        </w:rPr>
        <w:t xml:space="preserve">Finally I will examine how her knowledge of this particular ancient historical </w:t>
      </w:r>
      <w:r w:rsidRPr="007B0674">
        <w:rPr>
          <w:rFonts w:ascii="Times New Roman" w:hAnsi="Times New Roman"/>
          <w:sz w:val="24"/>
          <w:szCs w:val="24"/>
        </w:rPr>
        <w:t xml:space="preserve">source adds </w:t>
      </w:r>
      <w:r>
        <w:rPr>
          <w:rFonts w:ascii="Times New Roman" w:hAnsi="Times New Roman"/>
          <w:sz w:val="24"/>
          <w:szCs w:val="24"/>
        </w:rPr>
        <w:t xml:space="preserve">an impression of </w:t>
      </w:r>
      <w:r w:rsidRPr="007B0674">
        <w:rPr>
          <w:rFonts w:ascii="Times New Roman" w:hAnsi="Times New Roman"/>
          <w:sz w:val="24"/>
          <w:szCs w:val="24"/>
        </w:rPr>
        <w:t>credibi</w:t>
      </w:r>
      <w:r>
        <w:rPr>
          <w:rFonts w:ascii="Times New Roman" w:hAnsi="Times New Roman"/>
          <w:sz w:val="24"/>
          <w:szCs w:val="24"/>
        </w:rPr>
        <w:t>li</w:t>
      </w:r>
      <w:r w:rsidRPr="007B0674">
        <w:rPr>
          <w:rFonts w:ascii="Times New Roman" w:hAnsi="Times New Roman"/>
          <w:sz w:val="24"/>
          <w:szCs w:val="24"/>
        </w:rPr>
        <w:t>ty</w:t>
      </w:r>
      <w:r>
        <w:rPr>
          <w:rFonts w:ascii="Times New Roman" w:hAnsi="Times New Roman"/>
          <w:sz w:val="24"/>
          <w:szCs w:val="24"/>
        </w:rPr>
        <w:t xml:space="preserve"> and authenticity </w:t>
      </w:r>
      <w:r w:rsidRPr="007B0674">
        <w:rPr>
          <w:rFonts w:ascii="Times New Roman" w:hAnsi="Times New Roman"/>
          <w:sz w:val="24"/>
          <w:szCs w:val="24"/>
        </w:rPr>
        <w:t>to</w:t>
      </w:r>
      <w:r>
        <w:rPr>
          <w:rFonts w:ascii="Times New Roman" w:hAnsi="Times New Roman"/>
          <w:sz w:val="24"/>
          <w:szCs w:val="24"/>
        </w:rPr>
        <w:t xml:space="preserve"> her work, and evaluate whether this dimension contributes to the value of her work as a modern reception of Cleopatra.</w:t>
      </w:r>
    </w:p>
    <w:p w:rsidR="00E372EE" w:rsidRPr="00F45AB5" w:rsidRDefault="00E372EE" w:rsidP="00F45AB5">
      <w:pPr>
        <w:spacing w:line="360" w:lineRule="auto"/>
        <w:jc w:val="center"/>
        <w:rPr>
          <w:rFonts w:ascii="Times New Roman" w:hAnsi="Times New Roman"/>
          <w:sz w:val="24"/>
          <w:szCs w:val="24"/>
        </w:rPr>
      </w:pPr>
      <w:r w:rsidRPr="00F45AB5">
        <w:rPr>
          <w:rFonts w:ascii="Times New Roman" w:hAnsi="Times New Roman"/>
          <w:sz w:val="24"/>
          <w:szCs w:val="24"/>
        </w:rPr>
        <w:t>Working Bibliography</w:t>
      </w:r>
    </w:p>
    <w:p w:rsidR="00E372EE" w:rsidRDefault="00E372EE" w:rsidP="004B383E">
      <w:pPr>
        <w:spacing w:line="360" w:lineRule="auto"/>
        <w:rPr>
          <w:rFonts w:ascii="Times New Roman" w:hAnsi="Times New Roman"/>
          <w:sz w:val="24"/>
          <w:szCs w:val="24"/>
        </w:rPr>
      </w:pPr>
      <w:r>
        <w:rPr>
          <w:rFonts w:ascii="Times New Roman" w:hAnsi="Times New Roman"/>
          <w:sz w:val="24"/>
          <w:szCs w:val="24"/>
        </w:rPr>
        <w:t xml:space="preserve">George, Margaret. 1997. </w:t>
      </w:r>
      <w:r w:rsidRPr="00352F02">
        <w:rPr>
          <w:rFonts w:ascii="Times New Roman" w:hAnsi="Times New Roman"/>
          <w:i/>
          <w:sz w:val="24"/>
          <w:szCs w:val="24"/>
        </w:rPr>
        <w:t>The Memoirs of Cleopatra: A Novel</w:t>
      </w:r>
      <w:r>
        <w:rPr>
          <w:rFonts w:ascii="Times New Roman" w:hAnsi="Times New Roman"/>
          <w:sz w:val="24"/>
          <w:szCs w:val="24"/>
        </w:rPr>
        <w:t>. New York: St. Martin’s Griffin.</w:t>
      </w:r>
    </w:p>
    <w:p w:rsidR="00E372EE" w:rsidRDefault="00E372EE" w:rsidP="004B383E">
      <w:pPr>
        <w:spacing w:line="360" w:lineRule="auto"/>
        <w:rPr>
          <w:rFonts w:ascii="Times New Roman" w:hAnsi="Times New Roman"/>
          <w:sz w:val="24"/>
          <w:szCs w:val="24"/>
        </w:rPr>
      </w:pPr>
      <w:r>
        <w:rPr>
          <w:rFonts w:ascii="Times New Roman" w:hAnsi="Times New Roman"/>
          <w:sz w:val="24"/>
          <w:szCs w:val="24"/>
        </w:rPr>
        <w:t xml:space="preserve">Jones, Prudence J. 2006. </w:t>
      </w:r>
      <w:r w:rsidRPr="00352F02">
        <w:rPr>
          <w:rFonts w:ascii="Times New Roman" w:hAnsi="Times New Roman"/>
          <w:i/>
          <w:sz w:val="24"/>
          <w:szCs w:val="24"/>
        </w:rPr>
        <w:t>Cleopatra: A Sourcebook</w:t>
      </w:r>
      <w:r>
        <w:rPr>
          <w:rFonts w:ascii="Times New Roman" w:hAnsi="Times New Roman"/>
          <w:sz w:val="24"/>
          <w:szCs w:val="24"/>
        </w:rPr>
        <w:t xml:space="preserve">. Norman: University of Oklahoma Press. </w:t>
      </w:r>
    </w:p>
    <w:p w:rsidR="00E372EE" w:rsidRPr="00505584" w:rsidRDefault="00E372EE" w:rsidP="004B383E">
      <w:pPr>
        <w:spacing w:line="360" w:lineRule="auto"/>
        <w:rPr>
          <w:rFonts w:ascii="Times New Roman" w:hAnsi="Times New Roman"/>
          <w:sz w:val="24"/>
          <w:szCs w:val="24"/>
        </w:rPr>
      </w:pPr>
      <w:r>
        <w:rPr>
          <w:rFonts w:ascii="Times New Roman" w:hAnsi="Times New Roman"/>
          <w:sz w:val="24"/>
          <w:szCs w:val="24"/>
        </w:rPr>
        <w:t xml:space="preserve">Pelling, C.B.R. 1988. Plutarch. </w:t>
      </w:r>
      <w:r w:rsidRPr="00A35869">
        <w:rPr>
          <w:rFonts w:ascii="Times New Roman" w:hAnsi="Times New Roman"/>
          <w:i/>
          <w:sz w:val="24"/>
          <w:szCs w:val="24"/>
        </w:rPr>
        <w:t>Life of Antony</w:t>
      </w:r>
      <w:r>
        <w:rPr>
          <w:rFonts w:ascii="Times New Roman" w:hAnsi="Times New Roman"/>
          <w:i/>
          <w:sz w:val="24"/>
          <w:szCs w:val="24"/>
        </w:rPr>
        <w:t>.</w:t>
      </w:r>
      <w:r>
        <w:rPr>
          <w:rFonts w:ascii="Times New Roman" w:hAnsi="Times New Roman"/>
          <w:sz w:val="24"/>
          <w:szCs w:val="24"/>
        </w:rPr>
        <w:t xml:space="preserve"> Cambridge: Cambridge University Press.</w:t>
      </w:r>
    </w:p>
    <w:p w:rsidR="00E372EE" w:rsidRPr="003359D0" w:rsidRDefault="00E372EE" w:rsidP="003359D0">
      <w:pPr>
        <w:spacing w:line="360" w:lineRule="auto"/>
        <w:rPr>
          <w:rFonts w:ascii="Times New Roman" w:hAnsi="Times New Roman"/>
          <w:sz w:val="24"/>
          <w:szCs w:val="24"/>
        </w:rPr>
      </w:pPr>
      <w:r>
        <w:rPr>
          <w:rFonts w:ascii="Times New Roman" w:hAnsi="Times New Roman"/>
          <w:sz w:val="24"/>
          <w:szCs w:val="24"/>
        </w:rPr>
        <w:t>Roller,</w:t>
      </w:r>
      <w:r w:rsidRPr="003359D0">
        <w:rPr>
          <w:rFonts w:ascii="Times New Roman" w:hAnsi="Times New Roman"/>
          <w:sz w:val="24"/>
          <w:szCs w:val="24"/>
        </w:rPr>
        <w:t xml:space="preserve"> Duane W. 2010. </w:t>
      </w:r>
      <w:r w:rsidRPr="003359D0">
        <w:rPr>
          <w:rFonts w:ascii="Times New Roman" w:hAnsi="Times New Roman"/>
          <w:i/>
          <w:iCs/>
          <w:sz w:val="24"/>
          <w:szCs w:val="24"/>
        </w:rPr>
        <w:t>Cleopatra: A Biography. Women in Antiquity</w:t>
      </w:r>
      <w:r>
        <w:rPr>
          <w:rFonts w:ascii="Times New Roman" w:hAnsi="Times New Roman"/>
          <w:sz w:val="24"/>
          <w:szCs w:val="24"/>
        </w:rPr>
        <w:t xml:space="preserve">. </w:t>
      </w:r>
      <w:r w:rsidRPr="003359D0">
        <w:rPr>
          <w:rFonts w:ascii="Times New Roman" w:hAnsi="Times New Roman"/>
          <w:sz w:val="24"/>
          <w:szCs w:val="24"/>
        </w:rPr>
        <w:t>Oxford/New York:  Oxford University Press.</w:t>
      </w:r>
    </w:p>
    <w:p w:rsidR="00E372EE" w:rsidRDefault="00E372EE"/>
    <w:sectPr w:rsidR="00E372EE" w:rsidSect="00B71BF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ahoma"/>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EE1"/>
    <w:rsid w:val="00050A5E"/>
    <w:rsid w:val="00076156"/>
    <w:rsid w:val="000C51C8"/>
    <w:rsid w:val="000D34FE"/>
    <w:rsid w:val="00174F24"/>
    <w:rsid w:val="00181CFD"/>
    <w:rsid w:val="001F4EE1"/>
    <w:rsid w:val="00207427"/>
    <w:rsid w:val="003359D0"/>
    <w:rsid w:val="00352F02"/>
    <w:rsid w:val="004B383E"/>
    <w:rsid w:val="00505584"/>
    <w:rsid w:val="005B03A6"/>
    <w:rsid w:val="006A3C68"/>
    <w:rsid w:val="00742140"/>
    <w:rsid w:val="007B0674"/>
    <w:rsid w:val="007F608E"/>
    <w:rsid w:val="00821208"/>
    <w:rsid w:val="008B5ECC"/>
    <w:rsid w:val="00A35869"/>
    <w:rsid w:val="00B60684"/>
    <w:rsid w:val="00B71BF0"/>
    <w:rsid w:val="00C87B2D"/>
    <w:rsid w:val="00D008B9"/>
    <w:rsid w:val="00D97A5F"/>
    <w:rsid w:val="00E07774"/>
    <w:rsid w:val="00E372EE"/>
    <w:rsid w:val="00EB27EE"/>
    <w:rsid w:val="00F45AB5"/>
  </w:rsids>
  <m:mathPr>
    <m:mathFont m:val="Abadi MT Condensed Extra Bold"/>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3E"/>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F45AB5"/>
    <w:pPr>
      <w:tabs>
        <w:tab w:val="center" w:pos="4320"/>
        <w:tab w:val="right" w:pos="8640"/>
      </w:tabs>
    </w:pPr>
  </w:style>
  <w:style w:type="character" w:customStyle="1" w:styleId="HeaderChar">
    <w:name w:val="Header Char"/>
    <w:basedOn w:val="DefaultParagraphFont"/>
    <w:link w:val="Header"/>
    <w:uiPriority w:val="99"/>
    <w:semiHidden/>
    <w:rsid w:val="00F45AB5"/>
  </w:style>
  <w:style w:type="paragraph" w:styleId="Footer">
    <w:name w:val="footer"/>
    <w:basedOn w:val="Normal"/>
    <w:link w:val="FooterChar"/>
    <w:uiPriority w:val="99"/>
    <w:semiHidden/>
    <w:unhideWhenUsed/>
    <w:rsid w:val="00F45AB5"/>
    <w:pPr>
      <w:tabs>
        <w:tab w:val="center" w:pos="4320"/>
        <w:tab w:val="right" w:pos="8640"/>
      </w:tabs>
    </w:pPr>
  </w:style>
  <w:style w:type="character" w:customStyle="1" w:styleId="FooterChar">
    <w:name w:val="Footer Char"/>
    <w:basedOn w:val="DefaultParagraphFont"/>
    <w:link w:val="Footer"/>
    <w:uiPriority w:val="99"/>
    <w:semiHidden/>
    <w:rsid w:val="00F45AB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2102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6</cp:revision>
  <dcterms:created xsi:type="dcterms:W3CDTF">2010-09-23T03:42:00Z</dcterms:created>
  <dcterms:modified xsi:type="dcterms:W3CDTF">2010-09-28T22:47:00Z</dcterms:modified>
  <cp:category/>
</cp:coreProperties>
</file>