
<file path=[Content_Types].xml><?xml version="1.0" encoding="utf-8"?>
<Types xmlns="http://schemas.openxmlformats.org/package/2006/content-types"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theme/theme1.xml" ContentType="application/vnd.openxmlformats-officedocument.theme+xml"/>
  <Default Extension="jpeg" ContentType="image/jpeg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673" w:rsidRPr="0065040E" w:rsidRDefault="0065040E" w:rsidP="00D70DB3">
      <w:pPr>
        <w:jc w:val="center"/>
      </w:pPr>
      <w:r>
        <w:t>T</w:t>
      </w:r>
      <w:r w:rsidR="005F0673" w:rsidRPr="0065040E">
        <w:t>he Spoils of Peace:</w:t>
      </w:r>
      <w:r w:rsidR="00086D38" w:rsidRPr="0065040E">
        <w:t xml:space="preserve"> Hadrian's Private Leisure and I</w:t>
      </w:r>
      <w:r w:rsidR="005F0673" w:rsidRPr="0065040E">
        <w:t>ts Public Message in the Hunting Tondi</w:t>
      </w:r>
    </w:p>
    <w:p w:rsidR="005F0673" w:rsidRPr="005E5B5E" w:rsidRDefault="005F0673" w:rsidP="00D70DB3"/>
    <w:p w:rsidR="002903C8" w:rsidRPr="005E5B5E" w:rsidRDefault="005F0673" w:rsidP="00D70DB3">
      <w:pPr>
        <w:ind w:firstLine="720"/>
      </w:pPr>
      <w:r w:rsidRPr="005E5B5E">
        <w:t xml:space="preserve"> More than any previous emperor, Hadrian portrayed himself pursuing the life of a private citizen.  In his sculptural program, he </w:t>
      </w:r>
      <w:r w:rsidR="0086136A" w:rsidRPr="005E5B5E">
        <w:t>displayed</w:t>
      </w:r>
      <w:r w:rsidRPr="005E5B5E">
        <w:t xml:space="preserve"> himself in the roles of hunter and lover, representatives of two aspects of aristocratic </w:t>
      </w:r>
      <w:r w:rsidRPr="005E5B5E">
        <w:rPr>
          <w:i/>
        </w:rPr>
        <w:t>otium</w:t>
      </w:r>
      <w:r w:rsidRPr="005E5B5E">
        <w:t>.  How, one wonders, would an audience of the time have interpreted this new twist on imperial self-representation?  When taken with the rest of Hadrian’s image, what would it have said about his reign in relation to those that preceded it?</w:t>
      </w:r>
    </w:p>
    <w:p w:rsidR="00CA55B6" w:rsidRPr="005E5B5E" w:rsidRDefault="0002626A" w:rsidP="00D70DB3">
      <w:pPr>
        <w:ind w:firstLine="720"/>
      </w:pPr>
      <w:r w:rsidRPr="005E5B5E">
        <w:t xml:space="preserve">It is clear that diplomacy, peace, and imperial stability played a major role in Hadrian’s public image and subsequent legacy: these are themes that emerge repeatedly from a reading of Hadrianic coins, the </w:t>
      </w:r>
      <w:r w:rsidR="00FE6E98" w:rsidRPr="005E5B5E">
        <w:t>Hadrianic Pantheon</w:t>
      </w:r>
      <w:r w:rsidRPr="005E5B5E">
        <w:t>, the Antonine Temple to Divine Hadrian, and</w:t>
      </w:r>
      <w:r w:rsidR="00FE6E98" w:rsidRPr="005E5B5E">
        <w:t xml:space="preserve"> the</w:t>
      </w:r>
      <w:r w:rsidRPr="005E5B5E">
        <w:t xml:space="preserve"> </w:t>
      </w:r>
      <w:r w:rsidR="00FE6E98" w:rsidRPr="005E5B5E">
        <w:rPr>
          <w:i/>
        </w:rPr>
        <w:t>Life of Hadrian</w:t>
      </w:r>
      <w:r w:rsidR="00FE6E98" w:rsidRPr="005E5B5E">
        <w:t xml:space="preserve"> in the </w:t>
      </w:r>
      <w:r w:rsidR="00FE6E98" w:rsidRPr="005E5B5E">
        <w:rPr>
          <w:i/>
        </w:rPr>
        <w:t>Historia Augusta</w:t>
      </w:r>
      <w:r w:rsidRPr="005E5B5E">
        <w:t xml:space="preserve">.  </w:t>
      </w:r>
      <w:r w:rsidR="00F91A18" w:rsidRPr="005E5B5E">
        <w:t>This paper argues that</w:t>
      </w:r>
      <w:r w:rsidR="00CA55B6" w:rsidRPr="005E5B5E">
        <w:t xml:space="preserve"> Hadrianic representations of the emperor at leisure</w:t>
      </w:r>
      <w:r w:rsidR="002903C8" w:rsidRPr="005E5B5E">
        <w:t xml:space="preserve"> are best read in this context</w:t>
      </w:r>
      <w:r w:rsidR="00450678" w:rsidRPr="005E5B5E">
        <w:t xml:space="preserve"> and focuses on the hunting tondi as an instance of such representation</w:t>
      </w:r>
      <w:r w:rsidR="002903C8" w:rsidRPr="005E5B5E">
        <w:t xml:space="preserve">.  When one </w:t>
      </w:r>
      <w:r w:rsidR="00FC1A26" w:rsidRPr="005E5B5E">
        <w:t>views</w:t>
      </w:r>
      <w:r w:rsidR="002903C8" w:rsidRPr="005E5B5E">
        <w:t xml:space="preserve"> </w:t>
      </w:r>
      <w:r w:rsidR="00E65623" w:rsidRPr="005E5B5E">
        <w:t>the tondi</w:t>
      </w:r>
      <w:r w:rsidR="002903C8" w:rsidRPr="005E5B5E">
        <w:t xml:space="preserve"> in this </w:t>
      </w:r>
      <w:r w:rsidR="00FC1A26" w:rsidRPr="005E5B5E">
        <w:t>light</w:t>
      </w:r>
      <w:r w:rsidR="002903C8" w:rsidRPr="005E5B5E">
        <w:t xml:space="preserve">, </w:t>
      </w:r>
      <w:r w:rsidR="00F91A18" w:rsidRPr="005E5B5E">
        <w:t>they appear to</w:t>
      </w:r>
      <w:r w:rsidR="002903C8" w:rsidRPr="005E5B5E">
        <w:t xml:space="preserve"> recycle a connection between </w:t>
      </w:r>
      <w:r w:rsidR="006B13F4" w:rsidRPr="005E5B5E">
        <w:rPr>
          <w:i/>
        </w:rPr>
        <w:t>pax</w:t>
      </w:r>
      <w:r w:rsidR="002903C8" w:rsidRPr="005E5B5E">
        <w:t xml:space="preserve"> and </w:t>
      </w:r>
      <w:r w:rsidR="002903C8" w:rsidRPr="005E5B5E">
        <w:rPr>
          <w:i/>
        </w:rPr>
        <w:t>otium</w:t>
      </w:r>
      <w:r w:rsidR="002903C8" w:rsidRPr="005E5B5E">
        <w:t xml:space="preserve"> that was part of Augustan elegiac discourse, but that had never become part of the tradition of imperial representation.  </w:t>
      </w:r>
      <w:r w:rsidR="00450678" w:rsidRPr="005E5B5E">
        <w:t>I</w:t>
      </w:r>
      <w:r w:rsidR="002903C8" w:rsidRPr="005E5B5E">
        <w:t xml:space="preserve"> examine </w:t>
      </w:r>
      <w:r w:rsidR="00FC1A26" w:rsidRPr="005E5B5E">
        <w:t xml:space="preserve">ways in which the </w:t>
      </w:r>
      <w:r w:rsidR="00450678" w:rsidRPr="005E5B5E">
        <w:t>tondi draw</w:t>
      </w:r>
      <w:r w:rsidR="00FC1A26" w:rsidRPr="005E5B5E">
        <w:t xml:space="preserve"> on the tradition of military representation—notably Trajan’s Column and the Great Trajanic Frieze—to mark hunting as a peacetime alternative to </w:t>
      </w:r>
      <w:r w:rsidR="008D0D1B" w:rsidRPr="005E5B5E">
        <w:t>war</w:t>
      </w:r>
      <w:r w:rsidR="00FC1A26" w:rsidRPr="005E5B5E">
        <w:t xml:space="preserve"> for the demonstration of </w:t>
      </w:r>
      <w:r w:rsidR="00BA6D68" w:rsidRPr="005E5B5E">
        <w:t>virtue</w:t>
      </w:r>
      <w:r w:rsidR="002903C8" w:rsidRPr="005E5B5E">
        <w:t>.</w:t>
      </w:r>
      <w:r w:rsidR="001E4E4D" w:rsidRPr="005E5B5E">
        <w:t xml:space="preserve">  </w:t>
      </w:r>
      <w:r w:rsidR="009534FC" w:rsidRPr="005E5B5E">
        <w:t>(The military cast of the hunting tondi has not gone unnoticed</w:t>
      </w:r>
      <w:r w:rsidR="00D70DB3" w:rsidRPr="005E5B5E">
        <w:t xml:space="preserve">: </w:t>
      </w:r>
      <w:r w:rsidR="009534FC" w:rsidRPr="005E5B5E">
        <w:t xml:space="preserve">cf. Boatwright 1987, Kleiner 1992, Turcan 1999.)  </w:t>
      </w:r>
      <w:r w:rsidR="001E4E4D" w:rsidRPr="005E5B5E">
        <w:t>These techniques bear striking similarities to those em</w:t>
      </w:r>
      <w:r w:rsidR="00FC1A26" w:rsidRPr="005E5B5E">
        <w:t xml:space="preserve">ployed by the Augustan elegists, who used the traditional language of military conquest to make </w:t>
      </w:r>
      <w:r w:rsidR="001E4E4D" w:rsidRPr="005E5B5E">
        <w:t xml:space="preserve">amatory pursuits </w:t>
      </w:r>
      <w:r w:rsidR="00FC1A26" w:rsidRPr="005E5B5E">
        <w:t>into</w:t>
      </w:r>
      <w:r w:rsidR="001E4E4D" w:rsidRPr="005E5B5E">
        <w:t xml:space="preserve"> </w:t>
      </w:r>
      <w:r w:rsidR="00F004E5" w:rsidRPr="005E5B5E">
        <w:t xml:space="preserve">a new form of </w:t>
      </w:r>
      <w:r w:rsidR="00FC1A26" w:rsidRPr="005E5B5E">
        <w:t>“</w:t>
      </w:r>
      <w:r w:rsidR="00F004E5" w:rsidRPr="005E5B5E">
        <w:t>soldiering,</w:t>
      </w:r>
      <w:r w:rsidR="00FC1A26" w:rsidRPr="005E5B5E">
        <w:t>”</w:t>
      </w:r>
      <w:r w:rsidR="001E4E4D" w:rsidRPr="005E5B5E">
        <w:t xml:space="preserve"> a </w:t>
      </w:r>
      <w:r w:rsidR="00FC1A26" w:rsidRPr="005E5B5E">
        <w:t xml:space="preserve">novel way of performing manhood in a changed, more peaceful </w:t>
      </w:r>
      <w:r w:rsidR="001E4E4D" w:rsidRPr="005E5B5E">
        <w:t>era</w:t>
      </w:r>
      <w:r w:rsidR="00F004E5" w:rsidRPr="005E5B5E">
        <w:t xml:space="preserve">.  </w:t>
      </w:r>
      <w:r w:rsidR="00E65623" w:rsidRPr="005E5B5E">
        <w:t>But in the tondi, t</w:t>
      </w:r>
      <w:r w:rsidR="00CA0B91" w:rsidRPr="005E5B5E">
        <w:t>his elegiac revaluation</w:t>
      </w:r>
      <w:r w:rsidR="00F004E5" w:rsidRPr="005E5B5E">
        <w:t xml:space="preserve"> of </w:t>
      </w:r>
      <w:r w:rsidR="00F004E5" w:rsidRPr="005E5B5E">
        <w:rPr>
          <w:i/>
        </w:rPr>
        <w:t>otium</w:t>
      </w:r>
      <w:r w:rsidR="00E65623" w:rsidRPr="005E5B5E">
        <w:t xml:space="preserve"> </w:t>
      </w:r>
      <w:r w:rsidR="00FF0418" w:rsidRPr="005E5B5E">
        <w:t xml:space="preserve">is extended </w:t>
      </w:r>
      <w:r w:rsidR="00CA4D53" w:rsidRPr="005E5B5E">
        <w:t>to include the emperor himself</w:t>
      </w:r>
      <w:r w:rsidR="00FF0418" w:rsidRPr="005E5B5E">
        <w:t xml:space="preserve">.  The implicit argument is </w:t>
      </w:r>
      <w:r w:rsidR="00CA4D53" w:rsidRPr="005E5B5E">
        <w:t>that Hadrian’s empire</w:t>
      </w:r>
      <w:r w:rsidR="00FF0418" w:rsidRPr="005E5B5E">
        <w:t xml:space="preserve"> is one of unprecedented </w:t>
      </w:r>
      <w:r w:rsidR="006B13F4" w:rsidRPr="005E5B5E">
        <w:rPr>
          <w:i/>
        </w:rPr>
        <w:t>pax</w:t>
      </w:r>
      <w:r w:rsidR="00FF0418" w:rsidRPr="005E5B5E">
        <w:t xml:space="preserve">.  Augustan stability has returned, only stronger: </w:t>
      </w:r>
      <w:r w:rsidR="00A60D49" w:rsidRPr="005E5B5E">
        <w:t>Hadrian’s empire</w:t>
      </w:r>
      <w:r w:rsidR="00BF27A1" w:rsidRPr="005E5B5E">
        <w:t xml:space="preserve"> is so </w:t>
      </w:r>
      <w:r w:rsidR="002E0B3E" w:rsidRPr="005E5B5E">
        <w:t>stable</w:t>
      </w:r>
      <w:r w:rsidR="00BF27A1" w:rsidRPr="005E5B5E">
        <w:t xml:space="preserve"> that even the emperor must demonstrate his virtue in </w:t>
      </w:r>
      <w:r w:rsidR="00BF27A1" w:rsidRPr="005E5B5E">
        <w:rPr>
          <w:i/>
        </w:rPr>
        <w:t>otium</w:t>
      </w:r>
      <w:r w:rsidR="00BF27A1" w:rsidRPr="005E5B5E">
        <w:t xml:space="preserve"> more than</w:t>
      </w:r>
      <w:r w:rsidR="00124860" w:rsidRPr="005E5B5E">
        <w:t xml:space="preserve"> in</w:t>
      </w:r>
      <w:r w:rsidR="00BF27A1" w:rsidRPr="005E5B5E">
        <w:t xml:space="preserve"> </w:t>
      </w:r>
      <w:r w:rsidR="00BF27A1" w:rsidRPr="005E5B5E">
        <w:rPr>
          <w:i/>
        </w:rPr>
        <w:t>negotium</w:t>
      </w:r>
      <w:r w:rsidR="00BF27A1" w:rsidRPr="005E5B5E">
        <w:t>; even he has no choice but to enjoy the spoils of peace.</w:t>
      </w:r>
    </w:p>
    <w:p w:rsidR="002350EE" w:rsidRPr="005E5B5E" w:rsidRDefault="00CA4D53" w:rsidP="00D70DB3">
      <w:r w:rsidRPr="005E5B5E">
        <w:tab/>
      </w:r>
      <w:r w:rsidR="009534FC" w:rsidRPr="005E5B5E">
        <w:t xml:space="preserve">If one considers that the tondi’s representation of </w:t>
      </w:r>
      <w:r w:rsidR="009534FC" w:rsidRPr="005E5B5E">
        <w:rPr>
          <w:i/>
        </w:rPr>
        <w:t>otium</w:t>
      </w:r>
      <w:r w:rsidR="009534FC" w:rsidRPr="005E5B5E">
        <w:t xml:space="preserve"> contributes to a contemporary conversation about Hadrianic </w:t>
      </w:r>
      <w:r w:rsidR="009534FC" w:rsidRPr="005E5B5E">
        <w:rPr>
          <w:i/>
        </w:rPr>
        <w:t>pax</w:t>
      </w:r>
      <w:r w:rsidR="00C07AE2" w:rsidRPr="005E5B5E">
        <w:t>, one is also better able to explain the prevalence of Hadrian’s depictio</w:t>
      </w:r>
      <w:r w:rsidR="00023FDB" w:rsidRPr="005E5B5E">
        <w:t xml:space="preserve">n as a lover.  </w:t>
      </w:r>
      <w:r w:rsidR="00C07AE2" w:rsidRPr="005E5B5E">
        <w:t xml:space="preserve">I argue </w:t>
      </w:r>
      <w:r w:rsidR="00023FDB" w:rsidRPr="005E5B5E">
        <w:t xml:space="preserve">that this amatory aspect of Hadrian’s image </w:t>
      </w:r>
      <w:r w:rsidR="00BA6D68" w:rsidRPr="005E5B5E">
        <w:t>appears in the tondi</w:t>
      </w:r>
      <w:r w:rsidR="00C07AE2" w:rsidRPr="005E5B5E">
        <w:t xml:space="preserve"> </w:t>
      </w:r>
      <w:r w:rsidR="00023FDB" w:rsidRPr="005E5B5E">
        <w:t xml:space="preserve">themselves, and it </w:t>
      </w:r>
      <w:r w:rsidR="00C07AE2" w:rsidRPr="005E5B5E">
        <w:t xml:space="preserve">is certainly present in the Alexandrian Lion Hunt Poem, which I touch on for its parallels </w:t>
      </w:r>
      <w:r w:rsidR="00BA6D68" w:rsidRPr="005E5B5E">
        <w:t xml:space="preserve">with </w:t>
      </w:r>
      <w:r w:rsidR="00FE7B48" w:rsidRPr="005E5B5E">
        <w:t xml:space="preserve">the </w:t>
      </w:r>
      <w:r w:rsidR="00BA6D68" w:rsidRPr="005E5B5E">
        <w:t>tondi.</w:t>
      </w:r>
    </w:p>
    <w:p w:rsidR="002350EE" w:rsidRPr="005E5B5E" w:rsidRDefault="002350EE" w:rsidP="00D70DB3"/>
    <w:p w:rsidR="002350EE" w:rsidRPr="0065040E" w:rsidRDefault="002350EE" w:rsidP="00D70DB3">
      <w:r w:rsidRPr="0065040E">
        <w:t>Works Cited</w:t>
      </w:r>
    </w:p>
    <w:p w:rsidR="002350EE" w:rsidRPr="005E5B5E" w:rsidRDefault="002350EE" w:rsidP="00D70DB3">
      <w:pPr>
        <w:rPr>
          <w:b/>
        </w:rPr>
      </w:pPr>
    </w:p>
    <w:p w:rsidR="002350EE" w:rsidRPr="005E5B5E" w:rsidRDefault="002350EE" w:rsidP="00D70DB3">
      <w:r w:rsidRPr="005E5B5E">
        <w:t xml:space="preserve">Boatwright, Mary. </w:t>
      </w:r>
      <w:r w:rsidRPr="005E5B5E">
        <w:rPr>
          <w:i/>
        </w:rPr>
        <w:t>Hadrian and the City of Rome</w:t>
      </w:r>
      <w:r w:rsidRPr="005E5B5E">
        <w:t>. Princeton University Press, 1987.</w:t>
      </w:r>
    </w:p>
    <w:p w:rsidR="002350EE" w:rsidRPr="005E5B5E" w:rsidRDefault="002350EE" w:rsidP="00D70DB3">
      <w:r w:rsidRPr="005E5B5E">
        <w:t xml:space="preserve">Kleiner, Diana. </w:t>
      </w:r>
      <w:r w:rsidRPr="005E5B5E">
        <w:rPr>
          <w:i/>
        </w:rPr>
        <w:t>Roman Sculpture</w:t>
      </w:r>
      <w:r w:rsidRPr="005E5B5E">
        <w:t>. Yale University Press, 1992.</w:t>
      </w:r>
    </w:p>
    <w:p w:rsidR="005F0673" w:rsidRPr="005E5B5E" w:rsidRDefault="002350EE" w:rsidP="003D347B">
      <w:r w:rsidRPr="005E5B5E">
        <w:t xml:space="preserve">Turcan, </w:t>
      </w:r>
      <w:r w:rsidR="003D347B" w:rsidRPr="005E5B5E">
        <w:t xml:space="preserve">Robert. “Les tondi d’Hadrien sur L’arc du Constantin.” in </w:t>
      </w:r>
      <w:r w:rsidR="003D347B" w:rsidRPr="005E5B5E">
        <w:rPr>
          <w:i/>
        </w:rPr>
        <w:t>Hadrien: Trésors d’une villa impériale</w:t>
      </w:r>
      <w:r w:rsidR="003D347B" w:rsidRPr="005E5B5E">
        <w:t>. Mailand 1999, 84-89.</w:t>
      </w:r>
    </w:p>
    <w:sectPr w:rsidR="005F0673" w:rsidRPr="005E5B5E" w:rsidSect="000C5D08">
      <w:pgSz w:w="12240" w:h="15840"/>
      <w:pgMar w:top="1440" w:right="1440" w:bottom="1440" w:left="144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altName w:val="Times New Roman"/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5F0673"/>
    <w:rsid w:val="00023FDB"/>
    <w:rsid w:val="0002626A"/>
    <w:rsid w:val="00086D38"/>
    <w:rsid w:val="000C5D08"/>
    <w:rsid w:val="000E0D31"/>
    <w:rsid w:val="000F4AC3"/>
    <w:rsid w:val="00114790"/>
    <w:rsid w:val="00124860"/>
    <w:rsid w:val="001E4E4D"/>
    <w:rsid w:val="002350EE"/>
    <w:rsid w:val="002616E9"/>
    <w:rsid w:val="002903C8"/>
    <w:rsid w:val="002D463F"/>
    <w:rsid w:val="002E0B3E"/>
    <w:rsid w:val="003550CA"/>
    <w:rsid w:val="00380621"/>
    <w:rsid w:val="003C30F2"/>
    <w:rsid w:val="003D347B"/>
    <w:rsid w:val="00450678"/>
    <w:rsid w:val="004A480F"/>
    <w:rsid w:val="005D7C00"/>
    <w:rsid w:val="005E5B5E"/>
    <w:rsid w:val="005F0673"/>
    <w:rsid w:val="00640D0B"/>
    <w:rsid w:val="0065040E"/>
    <w:rsid w:val="00694922"/>
    <w:rsid w:val="006B13F4"/>
    <w:rsid w:val="006B144E"/>
    <w:rsid w:val="006D4382"/>
    <w:rsid w:val="00743C59"/>
    <w:rsid w:val="007A3214"/>
    <w:rsid w:val="0086136A"/>
    <w:rsid w:val="008872B0"/>
    <w:rsid w:val="008D0D1B"/>
    <w:rsid w:val="009534FC"/>
    <w:rsid w:val="00954719"/>
    <w:rsid w:val="009B73C8"/>
    <w:rsid w:val="009F6A51"/>
    <w:rsid w:val="00A22CD5"/>
    <w:rsid w:val="00A60D49"/>
    <w:rsid w:val="00BA5AFA"/>
    <w:rsid w:val="00BA6D68"/>
    <w:rsid w:val="00BF27A1"/>
    <w:rsid w:val="00C01FA8"/>
    <w:rsid w:val="00C07AE2"/>
    <w:rsid w:val="00C54CA2"/>
    <w:rsid w:val="00CA0B91"/>
    <w:rsid w:val="00CA4D53"/>
    <w:rsid w:val="00CA55B6"/>
    <w:rsid w:val="00CB7F03"/>
    <w:rsid w:val="00D0339F"/>
    <w:rsid w:val="00D70DB3"/>
    <w:rsid w:val="00D91651"/>
    <w:rsid w:val="00DA299F"/>
    <w:rsid w:val="00DD695E"/>
    <w:rsid w:val="00E653B8"/>
    <w:rsid w:val="00E65623"/>
    <w:rsid w:val="00F004E5"/>
    <w:rsid w:val="00F2478A"/>
    <w:rsid w:val="00F54881"/>
    <w:rsid w:val="00F91A18"/>
    <w:rsid w:val="00FC1A26"/>
    <w:rsid w:val="00FE6E98"/>
    <w:rsid w:val="00FE7B48"/>
    <w:rsid w:val="00FF0418"/>
  </w:rsids>
  <m:mathPr>
    <m:mathFont m:val="Abadi MT Condensed Extra Bold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5F067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349</TotalTime>
  <Pages>1</Pages>
  <Words>441</Words>
  <Characters>2427</Characters>
  <Application>Microsoft Macintosh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3088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Information and Instructional Technologies</cp:lastModifiedBy>
  <cp:revision>38</cp:revision>
  <dcterms:created xsi:type="dcterms:W3CDTF">2010-08-30T18:10:00Z</dcterms:created>
  <dcterms:modified xsi:type="dcterms:W3CDTF">2010-09-28T22:51:00Z</dcterms:modified>
  <cp:category/>
</cp:coreProperties>
</file>