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E1" w:rsidRPr="00C80653" w:rsidRDefault="00C80653" w:rsidP="003F1EB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243984" w:rsidRPr="00C80653">
        <w:rPr>
          <w:rFonts w:ascii="Times New Roman" w:hAnsi="Times New Roman"/>
          <w:sz w:val="24"/>
        </w:rPr>
        <w:t>rimes of Fashion:</w:t>
      </w:r>
    </w:p>
    <w:p w:rsidR="00243984" w:rsidRPr="00C80653" w:rsidRDefault="00243984" w:rsidP="003F1EB5">
      <w:pPr>
        <w:spacing w:after="0"/>
        <w:jc w:val="center"/>
        <w:rPr>
          <w:rFonts w:ascii="Times New Roman" w:hAnsi="Times New Roman"/>
          <w:sz w:val="24"/>
        </w:rPr>
      </w:pPr>
      <w:r w:rsidRPr="00C80653">
        <w:rPr>
          <w:rFonts w:ascii="Times New Roman" w:hAnsi="Times New Roman"/>
          <w:sz w:val="24"/>
        </w:rPr>
        <w:t xml:space="preserve">Vestal Virgins, Elegiac </w:t>
      </w:r>
      <w:r w:rsidRPr="00C80653">
        <w:rPr>
          <w:rFonts w:ascii="Times New Roman" w:hAnsi="Times New Roman"/>
          <w:i/>
          <w:sz w:val="24"/>
        </w:rPr>
        <w:t>Puellae</w:t>
      </w:r>
      <w:r w:rsidRPr="00C80653">
        <w:rPr>
          <w:rFonts w:ascii="Times New Roman" w:hAnsi="Times New Roman"/>
          <w:sz w:val="24"/>
        </w:rPr>
        <w:t xml:space="preserve">, and Claudia Quinta in Ovid </w:t>
      </w:r>
      <w:r w:rsidRPr="00C80653">
        <w:rPr>
          <w:rFonts w:ascii="Times New Roman" w:hAnsi="Times New Roman"/>
          <w:i/>
          <w:sz w:val="24"/>
        </w:rPr>
        <w:t>Fasti</w:t>
      </w:r>
      <w:r w:rsidRPr="00C80653">
        <w:rPr>
          <w:rFonts w:ascii="Times New Roman" w:hAnsi="Times New Roman"/>
          <w:sz w:val="24"/>
        </w:rPr>
        <w:t xml:space="preserve"> 4</w:t>
      </w:r>
    </w:p>
    <w:p w:rsidR="00B234E9" w:rsidRPr="00C80653" w:rsidRDefault="00B234E9" w:rsidP="00243984">
      <w:pPr>
        <w:spacing w:after="0"/>
        <w:rPr>
          <w:rFonts w:ascii="Times New Roman" w:hAnsi="Times New Roman"/>
          <w:sz w:val="24"/>
        </w:rPr>
      </w:pPr>
    </w:p>
    <w:p w:rsidR="00382C10" w:rsidRPr="00C80653" w:rsidRDefault="007B56F2" w:rsidP="00876AE3">
      <w:pPr>
        <w:spacing w:after="0"/>
        <w:ind w:firstLine="720"/>
        <w:rPr>
          <w:rFonts w:ascii="Times New Roman" w:hAnsi="Times New Roman"/>
          <w:sz w:val="24"/>
        </w:rPr>
      </w:pPr>
      <w:r w:rsidRPr="00C80653">
        <w:rPr>
          <w:rFonts w:ascii="Times New Roman" w:hAnsi="Times New Roman"/>
          <w:sz w:val="24"/>
        </w:rPr>
        <w:t>Prior to her appearance in Ovid’s account of the official importation of the M</w:t>
      </w:r>
      <w:r w:rsidR="00F3326E" w:rsidRPr="00C80653">
        <w:rPr>
          <w:rFonts w:ascii="Times New Roman" w:hAnsi="Times New Roman"/>
          <w:sz w:val="24"/>
        </w:rPr>
        <w:t>agna</w:t>
      </w:r>
      <w:r w:rsidR="002C72A3" w:rsidRPr="00C80653">
        <w:rPr>
          <w:rFonts w:ascii="Times New Roman" w:hAnsi="Times New Roman"/>
          <w:sz w:val="24"/>
        </w:rPr>
        <w:t xml:space="preserve"> Mater</w:t>
      </w:r>
      <w:r w:rsidRPr="00C80653">
        <w:rPr>
          <w:rFonts w:ascii="Times New Roman" w:hAnsi="Times New Roman"/>
          <w:sz w:val="24"/>
        </w:rPr>
        <w:t>, Claud</w:t>
      </w:r>
      <w:r w:rsidR="003F1EB5" w:rsidRPr="00C80653">
        <w:rPr>
          <w:rFonts w:ascii="Times New Roman" w:hAnsi="Times New Roman"/>
          <w:sz w:val="24"/>
        </w:rPr>
        <w:t>ia Quinta was already a renowned</w:t>
      </w:r>
      <w:r w:rsidRPr="00C80653">
        <w:rPr>
          <w:rFonts w:ascii="Times New Roman" w:hAnsi="Times New Roman"/>
          <w:sz w:val="24"/>
        </w:rPr>
        <w:t xml:space="preserve"> exemplar of </w:t>
      </w:r>
      <w:r w:rsidR="002C72A3" w:rsidRPr="00C80653">
        <w:rPr>
          <w:rFonts w:ascii="Times New Roman" w:hAnsi="Times New Roman"/>
          <w:sz w:val="24"/>
        </w:rPr>
        <w:t xml:space="preserve">Roman </w:t>
      </w:r>
      <w:r w:rsidRPr="00C80653">
        <w:rPr>
          <w:rFonts w:ascii="Times New Roman" w:hAnsi="Times New Roman"/>
          <w:sz w:val="24"/>
        </w:rPr>
        <w:t xml:space="preserve">female virtue (Cicero </w:t>
      </w:r>
      <w:r w:rsidRPr="00C80653">
        <w:rPr>
          <w:rFonts w:ascii="Times New Roman" w:hAnsi="Times New Roman"/>
          <w:i/>
          <w:sz w:val="24"/>
        </w:rPr>
        <w:t>Pro Cael</w:t>
      </w:r>
      <w:r w:rsidRPr="00C80653">
        <w:rPr>
          <w:rFonts w:ascii="Times New Roman" w:hAnsi="Times New Roman"/>
          <w:sz w:val="24"/>
        </w:rPr>
        <w:t xml:space="preserve">. 34, </w:t>
      </w:r>
      <w:r w:rsidRPr="00C80653">
        <w:rPr>
          <w:rFonts w:ascii="Times New Roman" w:hAnsi="Times New Roman"/>
          <w:i/>
          <w:sz w:val="24"/>
        </w:rPr>
        <w:t>De Harusp</w:t>
      </w:r>
      <w:r w:rsidRPr="00C80653">
        <w:rPr>
          <w:rFonts w:ascii="Times New Roman" w:hAnsi="Times New Roman"/>
          <w:sz w:val="24"/>
        </w:rPr>
        <w:t>. 13.27); furthermore, her reputedly miraculous statue stood in the Palatine temple of Cybele (Val. Max.1.8.11</w:t>
      </w:r>
      <w:r w:rsidR="00E433EF" w:rsidRPr="00C80653">
        <w:rPr>
          <w:rFonts w:ascii="Times New Roman" w:hAnsi="Times New Roman"/>
          <w:sz w:val="24"/>
        </w:rPr>
        <w:t xml:space="preserve">, Tac. </w:t>
      </w:r>
      <w:r w:rsidR="00E433EF" w:rsidRPr="00C80653">
        <w:rPr>
          <w:rFonts w:ascii="Times New Roman" w:hAnsi="Times New Roman"/>
          <w:i/>
          <w:sz w:val="24"/>
        </w:rPr>
        <w:t>Ann</w:t>
      </w:r>
      <w:r w:rsidR="00E433EF" w:rsidRPr="00C80653">
        <w:rPr>
          <w:rFonts w:ascii="Times New Roman" w:hAnsi="Times New Roman"/>
          <w:sz w:val="24"/>
        </w:rPr>
        <w:t>. 4.64</w:t>
      </w:r>
      <w:r w:rsidRPr="00C80653">
        <w:rPr>
          <w:rFonts w:ascii="Times New Roman" w:hAnsi="Times New Roman"/>
          <w:sz w:val="24"/>
        </w:rPr>
        <w:t>).</w:t>
      </w:r>
      <w:r w:rsidR="002C72A3" w:rsidRPr="00C80653">
        <w:rPr>
          <w:rFonts w:ascii="Times New Roman" w:hAnsi="Times New Roman"/>
          <w:sz w:val="24"/>
        </w:rPr>
        <w:t xml:space="preserve">  While Livy 29.14 mentions but does not elaborate on a tradition in which she was wrongly suspected of having a </w:t>
      </w:r>
      <w:r w:rsidR="002C72A3" w:rsidRPr="00C80653">
        <w:rPr>
          <w:rFonts w:ascii="Times New Roman" w:hAnsi="Times New Roman"/>
          <w:i/>
          <w:sz w:val="24"/>
        </w:rPr>
        <w:t>dubia fama</w:t>
      </w:r>
      <w:r w:rsidR="002C72A3" w:rsidRPr="00C80653">
        <w:rPr>
          <w:rFonts w:ascii="Times New Roman" w:hAnsi="Times New Roman"/>
          <w:sz w:val="24"/>
        </w:rPr>
        <w:t xml:space="preserve">, Ovid makes this idea the centerpiece of his </w:t>
      </w:r>
      <w:r w:rsidR="003F1EB5" w:rsidRPr="00C80653">
        <w:rPr>
          <w:rFonts w:ascii="Times New Roman" w:hAnsi="Times New Roman"/>
          <w:sz w:val="24"/>
        </w:rPr>
        <w:t xml:space="preserve">extensive </w:t>
      </w:r>
      <w:r w:rsidR="002C72A3" w:rsidRPr="00C80653">
        <w:rPr>
          <w:rFonts w:ascii="Times New Roman" w:hAnsi="Times New Roman"/>
          <w:sz w:val="24"/>
        </w:rPr>
        <w:t xml:space="preserve">literary treatment.  In </w:t>
      </w:r>
      <w:r w:rsidR="002C72A3" w:rsidRPr="00C80653">
        <w:rPr>
          <w:rFonts w:ascii="Times New Roman" w:hAnsi="Times New Roman"/>
          <w:i/>
          <w:sz w:val="24"/>
        </w:rPr>
        <w:t>Fasti</w:t>
      </w:r>
      <w:r w:rsidR="002C72A3" w:rsidRPr="00C80653">
        <w:rPr>
          <w:rFonts w:ascii="Times New Roman" w:hAnsi="Times New Roman"/>
          <w:sz w:val="24"/>
        </w:rPr>
        <w:t xml:space="preserve"> 4</w:t>
      </w:r>
      <w:r w:rsidR="00314454" w:rsidRPr="00C80653">
        <w:rPr>
          <w:rFonts w:ascii="Times New Roman" w:hAnsi="Times New Roman"/>
          <w:sz w:val="24"/>
        </w:rPr>
        <w:t>.305-48</w:t>
      </w:r>
      <w:r w:rsidR="002C72A3" w:rsidRPr="00C80653">
        <w:rPr>
          <w:rFonts w:ascii="Times New Roman" w:hAnsi="Times New Roman"/>
          <w:sz w:val="24"/>
        </w:rPr>
        <w:t>, the arr</w:t>
      </w:r>
      <w:r w:rsidR="002F05D4" w:rsidRPr="00C80653">
        <w:rPr>
          <w:rFonts w:ascii="Times New Roman" w:hAnsi="Times New Roman"/>
          <w:sz w:val="24"/>
        </w:rPr>
        <w:t xml:space="preserve">ival of Cybele is </w:t>
      </w:r>
      <w:r w:rsidR="002C72A3" w:rsidRPr="00C80653">
        <w:rPr>
          <w:rFonts w:ascii="Times New Roman" w:hAnsi="Times New Roman"/>
          <w:sz w:val="24"/>
        </w:rPr>
        <w:t xml:space="preserve">the frame for the story of Claudia’s </w:t>
      </w:r>
      <w:r w:rsidR="002F05D4" w:rsidRPr="00C80653">
        <w:rPr>
          <w:rFonts w:ascii="Times New Roman" w:hAnsi="Times New Roman"/>
          <w:sz w:val="24"/>
        </w:rPr>
        <w:t xml:space="preserve">spectacular public </w:t>
      </w:r>
      <w:r w:rsidR="002C72A3" w:rsidRPr="00C80653">
        <w:rPr>
          <w:rFonts w:ascii="Times New Roman" w:hAnsi="Times New Roman"/>
          <w:sz w:val="24"/>
        </w:rPr>
        <w:t xml:space="preserve">vindication by the goddess.  </w:t>
      </w:r>
      <w:r w:rsidR="00552C35" w:rsidRPr="00C80653">
        <w:rPr>
          <w:rFonts w:ascii="Times New Roman" w:hAnsi="Times New Roman"/>
          <w:sz w:val="24"/>
        </w:rPr>
        <w:t xml:space="preserve">I explore </w:t>
      </w:r>
      <w:r w:rsidR="002C72A3" w:rsidRPr="00C80653">
        <w:rPr>
          <w:rFonts w:ascii="Times New Roman" w:hAnsi="Times New Roman"/>
          <w:sz w:val="24"/>
        </w:rPr>
        <w:t xml:space="preserve">in this paper </w:t>
      </w:r>
      <w:r w:rsidR="00552C35" w:rsidRPr="00C80653">
        <w:rPr>
          <w:rFonts w:ascii="Times New Roman" w:hAnsi="Times New Roman"/>
          <w:sz w:val="24"/>
        </w:rPr>
        <w:t>how Ovid characterizes</w:t>
      </w:r>
      <w:r w:rsidR="00A7728E" w:rsidRPr="00C80653">
        <w:rPr>
          <w:rFonts w:ascii="Times New Roman" w:hAnsi="Times New Roman"/>
          <w:sz w:val="24"/>
        </w:rPr>
        <w:t xml:space="preserve"> Claudia Quinta </w:t>
      </w:r>
      <w:r w:rsidR="002C72A3" w:rsidRPr="00C80653">
        <w:rPr>
          <w:rFonts w:ascii="Times New Roman" w:hAnsi="Times New Roman"/>
          <w:sz w:val="24"/>
        </w:rPr>
        <w:t xml:space="preserve">and the suspicion of immorality that </w:t>
      </w:r>
      <w:r w:rsidR="00160318" w:rsidRPr="00C80653">
        <w:rPr>
          <w:rFonts w:ascii="Times New Roman" w:hAnsi="Times New Roman"/>
          <w:sz w:val="24"/>
        </w:rPr>
        <w:t>initially clung to her —</w:t>
      </w:r>
      <w:r w:rsidR="00C045B6" w:rsidRPr="00C80653">
        <w:rPr>
          <w:rFonts w:ascii="Times New Roman" w:hAnsi="Times New Roman"/>
          <w:sz w:val="24"/>
        </w:rPr>
        <w:t xml:space="preserve"> </w:t>
      </w:r>
      <w:r w:rsidR="00C045B6" w:rsidRPr="00C80653">
        <w:rPr>
          <w:rStyle w:val="apple-style-span"/>
          <w:rFonts w:ascii="Times New Roman" w:hAnsi="Times New Roman"/>
          <w:i/>
          <w:sz w:val="24"/>
        </w:rPr>
        <w:t>casta quidem, sed non et credita: rumor iniquus / laeserat, et falsi criminis acta rea est</w:t>
      </w:r>
      <w:r w:rsidR="00C045B6" w:rsidRPr="00C80653">
        <w:rPr>
          <w:rStyle w:val="apple-style-span"/>
          <w:rFonts w:ascii="Times New Roman" w:hAnsi="Times New Roman"/>
          <w:sz w:val="24"/>
        </w:rPr>
        <w:t xml:space="preserve">. </w:t>
      </w:r>
      <w:r w:rsidR="00C045B6" w:rsidRPr="00C80653">
        <w:rPr>
          <w:rFonts w:ascii="Times New Roman" w:hAnsi="Times New Roman"/>
          <w:sz w:val="24"/>
        </w:rPr>
        <w:t xml:space="preserve"> H</w:t>
      </w:r>
      <w:r w:rsidR="002F05D4" w:rsidRPr="00C80653">
        <w:rPr>
          <w:rFonts w:ascii="Times New Roman" w:hAnsi="Times New Roman"/>
          <w:sz w:val="24"/>
        </w:rPr>
        <w:t>e</w:t>
      </w:r>
      <w:r w:rsidR="002C72A3" w:rsidRPr="00C80653">
        <w:rPr>
          <w:rFonts w:ascii="Times New Roman" w:hAnsi="Times New Roman"/>
          <w:sz w:val="24"/>
        </w:rPr>
        <w:t xml:space="preserve"> describes her </w:t>
      </w:r>
      <w:r w:rsidR="00A7728E" w:rsidRPr="00C80653">
        <w:rPr>
          <w:rFonts w:ascii="Times New Roman" w:hAnsi="Times New Roman"/>
          <w:sz w:val="24"/>
        </w:rPr>
        <w:t xml:space="preserve">with elements both of </w:t>
      </w:r>
      <w:r w:rsidR="00F3326E" w:rsidRPr="00C80653">
        <w:rPr>
          <w:rFonts w:ascii="Times New Roman" w:hAnsi="Times New Roman"/>
          <w:sz w:val="24"/>
        </w:rPr>
        <w:t xml:space="preserve">historical </w:t>
      </w:r>
      <w:r w:rsidR="00A7728E" w:rsidRPr="00C80653">
        <w:rPr>
          <w:rFonts w:ascii="Times New Roman" w:hAnsi="Times New Roman"/>
          <w:sz w:val="24"/>
        </w:rPr>
        <w:t xml:space="preserve">Vestal Virgins </w:t>
      </w:r>
      <w:r w:rsidR="00F3326E" w:rsidRPr="00C80653">
        <w:rPr>
          <w:rFonts w:ascii="Times New Roman" w:hAnsi="Times New Roman"/>
          <w:sz w:val="24"/>
        </w:rPr>
        <w:t xml:space="preserve">accused for </w:t>
      </w:r>
      <w:r w:rsidR="00F3326E" w:rsidRPr="00C80653">
        <w:rPr>
          <w:rFonts w:ascii="Times New Roman" w:hAnsi="Times New Roman"/>
          <w:i/>
          <w:sz w:val="24"/>
        </w:rPr>
        <w:t>incestum</w:t>
      </w:r>
      <w:r w:rsidR="00F3326E" w:rsidRPr="00C80653">
        <w:rPr>
          <w:rFonts w:ascii="Times New Roman" w:hAnsi="Times New Roman"/>
          <w:sz w:val="24"/>
        </w:rPr>
        <w:t xml:space="preserve"> </w:t>
      </w:r>
      <w:r w:rsidR="00A7728E" w:rsidRPr="00C80653">
        <w:rPr>
          <w:rFonts w:ascii="Times New Roman" w:hAnsi="Times New Roman"/>
          <w:sz w:val="24"/>
        </w:rPr>
        <w:t xml:space="preserve">and </w:t>
      </w:r>
      <w:r w:rsidR="00F3326E" w:rsidRPr="00C80653">
        <w:rPr>
          <w:rFonts w:ascii="Times New Roman" w:hAnsi="Times New Roman"/>
          <w:sz w:val="24"/>
        </w:rPr>
        <w:t xml:space="preserve">of </w:t>
      </w:r>
      <w:r w:rsidR="00A7728E" w:rsidRPr="00C80653">
        <w:rPr>
          <w:rFonts w:ascii="Times New Roman" w:hAnsi="Times New Roman"/>
          <w:sz w:val="24"/>
        </w:rPr>
        <w:t xml:space="preserve">the </w:t>
      </w:r>
      <w:r w:rsidR="00A7728E" w:rsidRPr="00C80653">
        <w:rPr>
          <w:rFonts w:ascii="Times New Roman" w:hAnsi="Times New Roman"/>
          <w:i/>
          <w:sz w:val="24"/>
        </w:rPr>
        <w:t>do</w:t>
      </w:r>
      <w:r w:rsidR="002C72A3" w:rsidRPr="00C80653">
        <w:rPr>
          <w:rFonts w:ascii="Times New Roman" w:hAnsi="Times New Roman"/>
          <w:i/>
          <w:sz w:val="24"/>
        </w:rPr>
        <w:t>cta puella</w:t>
      </w:r>
      <w:r w:rsidR="002C72A3" w:rsidRPr="00C80653">
        <w:rPr>
          <w:rFonts w:ascii="Times New Roman" w:hAnsi="Times New Roman"/>
          <w:sz w:val="24"/>
        </w:rPr>
        <w:t xml:space="preserve"> of Roman love poetry even though Claudia Quinta is neither in the </w:t>
      </w:r>
      <w:r w:rsidR="002C72A3" w:rsidRPr="00C80653">
        <w:rPr>
          <w:rFonts w:ascii="Times New Roman" w:hAnsi="Times New Roman"/>
          <w:i/>
          <w:sz w:val="24"/>
        </w:rPr>
        <w:t>Fasti</w:t>
      </w:r>
      <w:r w:rsidR="002F05D4" w:rsidRPr="00C80653">
        <w:rPr>
          <w:rFonts w:ascii="Times New Roman" w:hAnsi="Times New Roman"/>
          <w:sz w:val="24"/>
        </w:rPr>
        <w:t xml:space="preserve">. </w:t>
      </w:r>
      <w:r w:rsidR="00F3326E" w:rsidRPr="00C80653">
        <w:rPr>
          <w:rFonts w:ascii="Times New Roman" w:hAnsi="Times New Roman"/>
          <w:sz w:val="24"/>
        </w:rPr>
        <w:t xml:space="preserve"> Specifically, Claudia’s vivaciousness and saucy speech</w:t>
      </w:r>
      <w:r w:rsidR="00AE7E24" w:rsidRPr="00C80653">
        <w:rPr>
          <w:rFonts w:ascii="Times New Roman" w:hAnsi="Times New Roman"/>
          <w:sz w:val="24"/>
        </w:rPr>
        <w:t xml:space="preserve"> (</w:t>
      </w:r>
      <w:r w:rsidR="00AE7E24" w:rsidRPr="00C80653">
        <w:rPr>
          <w:rFonts w:ascii="Times New Roman" w:hAnsi="Times New Roman"/>
          <w:i/>
          <w:sz w:val="24"/>
        </w:rPr>
        <w:t>prompta</w:t>
      </w:r>
      <w:r w:rsidR="00720B13" w:rsidRPr="00C80653">
        <w:rPr>
          <w:rFonts w:ascii="Times New Roman" w:hAnsi="Times New Roman"/>
          <w:i/>
          <w:sz w:val="24"/>
        </w:rPr>
        <w:t>que</w:t>
      </w:r>
      <w:r w:rsidR="00AE7E24" w:rsidRPr="00C80653">
        <w:rPr>
          <w:rFonts w:ascii="Times New Roman" w:hAnsi="Times New Roman"/>
          <w:i/>
          <w:sz w:val="24"/>
        </w:rPr>
        <w:t xml:space="preserve"> lingua</w:t>
      </w:r>
      <w:r w:rsidR="00AE7E24" w:rsidRPr="00C80653">
        <w:rPr>
          <w:rFonts w:ascii="Times New Roman" w:hAnsi="Times New Roman"/>
          <w:sz w:val="24"/>
        </w:rPr>
        <w:t>)</w:t>
      </w:r>
      <w:r w:rsidR="00F3326E" w:rsidRPr="00C80653">
        <w:rPr>
          <w:rFonts w:ascii="Times New Roman" w:hAnsi="Times New Roman"/>
          <w:sz w:val="24"/>
        </w:rPr>
        <w:t xml:space="preserve">, combined with her </w:t>
      </w:r>
      <w:r w:rsidR="003F1EB5" w:rsidRPr="00C80653">
        <w:rPr>
          <w:rFonts w:ascii="Times New Roman" w:hAnsi="Times New Roman"/>
          <w:sz w:val="24"/>
        </w:rPr>
        <w:t xml:space="preserve">conspicuous </w:t>
      </w:r>
      <w:r w:rsidR="00F3326E" w:rsidRPr="00C80653">
        <w:rPr>
          <w:rFonts w:ascii="Times New Roman" w:hAnsi="Times New Roman"/>
          <w:sz w:val="24"/>
        </w:rPr>
        <w:t xml:space="preserve">dress sense and </w:t>
      </w:r>
      <w:r w:rsidR="003F1EB5" w:rsidRPr="00C80653">
        <w:rPr>
          <w:rFonts w:ascii="Times New Roman" w:hAnsi="Times New Roman"/>
          <w:sz w:val="24"/>
        </w:rPr>
        <w:t xml:space="preserve">fashionable </w:t>
      </w:r>
      <w:r w:rsidR="00F3326E" w:rsidRPr="00C80653">
        <w:rPr>
          <w:rFonts w:ascii="Times New Roman" w:hAnsi="Times New Roman"/>
          <w:sz w:val="24"/>
        </w:rPr>
        <w:t>hairstyles</w:t>
      </w:r>
      <w:r w:rsidR="00E05B2C" w:rsidRPr="00C80653">
        <w:rPr>
          <w:rFonts w:ascii="Times New Roman" w:hAnsi="Times New Roman"/>
          <w:sz w:val="24"/>
        </w:rPr>
        <w:t xml:space="preserve"> (</w:t>
      </w:r>
      <w:r w:rsidR="00E05B2C" w:rsidRPr="00C80653">
        <w:rPr>
          <w:rFonts w:ascii="Times New Roman" w:hAnsi="Times New Roman"/>
          <w:i/>
          <w:sz w:val="24"/>
        </w:rPr>
        <w:t>cultus et ornatis varie … capillis</w:t>
      </w:r>
      <w:r w:rsidR="00E05B2C" w:rsidRPr="00C80653">
        <w:rPr>
          <w:rFonts w:ascii="Times New Roman" w:hAnsi="Times New Roman"/>
          <w:sz w:val="24"/>
        </w:rPr>
        <w:t>)</w:t>
      </w:r>
      <w:r w:rsidR="00F3326E" w:rsidRPr="00C80653">
        <w:rPr>
          <w:rFonts w:ascii="Times New Roman" w:hAnsi="Times New Roman"/>
          <w:sz w:val="24"/>
        </w:rPr>
        <w:t xml:space="preserve">, </w:t>
      </w:r>
      <w:r w:rsidR="003F1EB5" w:rsidRPr="00C80653">
        <w:rPr>
          <w:rFonts w:ascii="Times New Roman" w:hAnsi="Times New Roman"/>
          <w:sz w:val="24"/>
        </w:rPr>
        <w:t xml:space="preserve">attract negative gossip and </w:t>
      </w:r>
      <w:r w:rsidR="00C10BAC" w:rsidRPr="00C80653">
        <w:rPr>
          <w:rFonts w:ascii="Times New Roman" w:hAnsi="Times New Roman"/>
          <w:sz w:val="24"/>
        </w:rPr>
        <w:t xml:space="preserve">impugn </w:t>
      </w:r>
      <w:r w:rsidR="003F1EB5" w:rsidRPr="00C80653">
        <w:rPr>
          <w:rFonts w:ascii="Times New Roman" w:hAnsi="Times New Roman"/>
          <w:sz w:val="24"/>
        </w:rPr>
        <w:t>her moral character</w:t>
      </w:r>
      <w:r w:rsidR="00FF6C43" w:rsidRPr="00C80653">
        <w:rPr>
          <w:rFonts w:ascii="Times New Roman" w:hAnsi="Times New Roman"/>
          <w:sz w:val="24"/>
        </w:rPr>
        <w:t xml:space="preserve"> (</w:t>
      </w:r>
      <w:r w:rsidR="00AE7E24" w:rsidRPr="00C80653">
        <w:rPr>
          <w:rFonts w:ascii="Times New Roman" w:hAnsi="Times New Roman"/>
          <w:i/>
          <w:sz w:val="24"/>
        </w:rPr>
        <w:t>F</w:t>
      </w:r>
      <w:r w:rsidR="00AE7E24" w:rsidRPr="00C80653">
        <w:rPr>
          <w:rFonts w:ascii="Times New Roman" w:hAnsi="Times New Roman"/>
          <w:sz w:val="24"/>
        </w:rPr>
        <w:t xml:space="preserve">. </w:t>
      </w:r>
      <w:r w:rsidR="00281326" w:rsidRPr="00C80653">
        <w:rPr>
          <w:rFonts w:ascii="Times New Roman" w:hAnsi="Times New Roman"/>
          <w:sz w:val="24"/>
        </w:rPr>
        <w:t xml:space="preserve">4.307-10; </w:t>
      </w:r>
      <w:r w:rsidR="00FF6C43" w:rsidRPr="00C80653">
        <w:rPr>
          <w:rFonts w:ascii="Times New Roman" w:hAnsi="Times New Roman"/>
          <w:sz w:val="24"/>
        </w:rPr>
        <w:t xml:space="preserve">cf. Sempronia in Sallust, </w:t>
      </w:r>
      <w:r w:rsidR="00FF6C43" w:rsidRPr="00C80653">
        <w:rPr>
          <w:rFonts w:ascii="Times New Roman" w:hAnsi="Times New Roman"/>
          <w:i/>
          <w:sz w:val="24"/>
        </w:rPr>
        <w:t>Cat</w:t>
      </w:r>
      <w:r w:rsidR="00FF6C43" w:rsidRPr="00C80653">
        <w:rPr>
          <w:rFonts w:ascii="Times New Roman" w:hAnsi="Times New Roman"/>
          <w:sz w:val="24"/>
        </w:rPr>
        <w:t>. 25)</w:t>
      </w:r>
      <w:r w:rsidR="003F1EB5" w:rsidRPr="00C80653">
        <w:rPr>
          <w:rFonts w:ascii="Times New Roman" w:hAnsi="Times New Roman"/>
          <w:sz w:val="24"/>
        </w:rPr>
        <w:t xml:space="preserve">.  </w:t>
      </w:r>
      <w:r w:rsidR="005A5B14" w:rsidRPr="00C80653">
        <w:rPr>
          <w:rFonts w:ascii="Times New Roman" w:hAnsi="Times New Roman"/>
          <w:sz w:val="24"/>
        </w:rPr>
        <w:t>I will first consider Ovid’s Claudia Quinta in the Vestal context – i</w:t>
      </w:r>
      <w:r w:rsidR="004B6216" w:rsidRPr="00C80653">
        <w:rPr>
          <w:rFonts w:ascii="Times New Roman" w:hAnsi="Times New Roman"/>
          <w:sz w:val="24"/>
        </w:rPr>
        <w:t>nasmuch as her couture, coiffure, and wit</w:t>
      </w:r>
      <w:r w:rsidR="005A5B14" w:rsidRPr="00C80653">
        <w:rPr>
          <w:rFonts w:ascii="Times New Roman" w:hAnsi="Times New Roman"/>
          <w:sz w:val="24"/>
        </w:rPr>
        <w:t xml:space="preserve"> harm her as they did the actual Vestals Postumia and Minucia (Livy 4.44.2 and 8.15.7-8) and then as Claudia is Vestal-like in her importance to Rome (and indeed in later account</w:t>
      </w:r>
      <w:r w:rsidR="008812B8" w:rsidRPr="00C80653">
        <w:rPr>
          <w:rFonts w:ascii="Times New Roman" w:hAnsi="Times New Roman"/>
          <w:sz w:val="24"/>
        </w:rPr>
        <w:t>s identified as a Vestal</w:t>
      </w:r>
      <w:r w:rsidR="005A5B14" w:rsidRPr="00C80653">
        <w:rPr>
          <w:rFonts w:ascii="Times New Roman" w:hAnsi="Times New Roman"/>
          <w:sz w:val="24"/>
        </w:rPr>
        <w:t xml:space="preserve">).  I will then </w:t>
      </w:r>
      <w:r w:rsidR="00D842D1" w:rsidRPr="00C80653">
        <w:rPr>
          <w:rFonts w:ascii="Times New Roman" w:hAnsi="Times New Roman"/>
          <w:sz w:val="24"/>
        </w:rPr>
        <w:t xml:space="preserve">explicate Claudia Quinta’s affinity for the sensibilities of the elegiac mistress, </w:t>
      </w:r>
      <w:r w:rsidR="00B05968" w:rsidRPr="00C80653">
        <w:rPr>
          <w:rFonts w:ascii="Times New Roman" w:hAnsi="Times New Roman"/>
          <w:sz w:val="24"/>
        </w:rPr>
        <w:t>specifically in terms of attire</w:t>
      </w:r>
      <w:r w:rsidR="00D842D1" w:rsidRPr="00C80653">
        <w:rPr>
          <w:rFonts w:ascii="Times New Roman" w:hAnsi="Times New Roman"/>
          <w:sz w:val="24"/>
        </w:rPr>
        <w:t xml:space="preserve"> and hairstyle laid out in </w:t>
      </w:r>
      <w:r w:rsidR="00D842D1" w:rsidRPr="00C80653">
        <w:rPr>
          <w:rFonts w:ascii="Times New Roman" w:hAnsi="Times New Roman"/>
          <w:i/>
          <w:sz w:val="24"/>
        </w:rPr>
        <w:t>Ars Amatoria</w:t>
      </w:r>
      <w:r w:rsidR="00D842D1" w:rsidRPr="00C80653">
        <w:rPr>
          <w:rFonts w:ascii="Times New Roman" w:hAnsi="Times New Roman"/>
          <w:sz w:val="24"/>
        </w:rPr>
        <w:t xml:space="preserve"> 3.</w:t>
      </w:r>
      <w:r w:rsidR="009B70B3" w:rsidRPr="00C80653">
        <w:rPr>
          <w:rFonts w:ascii="Times New Roman" w:hAnsi="Times New Roman"/>
          <w:sz w:val="24"/>
        </w:rPr>
        <w:t>133-92</w:t>
      </w:r>
      <w:r w:rsidR="002F3D4D" w:rsidRPr="00C80653">
        <w:rPr>
          <w:rFonts w:ascii="Times New Roman" w:hAnsi="Times New Roman"/>
          <w:sz w:val="24"/>
        </w:rPr>
        <w:t xml:space="preserve"> and </w:t>
      </w:r>
      <w:r w:rsidR="00A87508" w:rsidRPr="00C80653">
        <w:rPr>
          <w:rFonts w:ascii="Times New Roman" w:hAnsi="Times New Roman"/>
          <w:sz w:val="24"/>
        </w:rPr>
        <w:t xml:space="preserve">also </w:t>
      </w:r>
      <w:r w:rsidR="002F3D4D" w:rsidRPr="00C80653">
        <w:rPr>
          <w:rFonts w:ascii="Times New Roman" w:hAnsi="Times New Roman"/>
          <w:sz w:val="24"/>
        </w:rPr>
        <w:t xml:space="preserve">in terms of attracting and flouting </w:t>
      </w:r>
      <w:r w:rsidR="00F3010D" w:rsidRPr="00C80653">
        <w:rPr>
          <w:rFonts w:ascii="Times New Roman" w:hAnsi="Times New Roman"/>
          <w:sz w:val="24"/>
        </w:rPr>
        <w:t xml:space="preserve">censorious </w:t>
      </w:r>
      <w:r w:rsidR="002F3D4D" w:rsidRPr="00C80653">
        <w:rPr>
          <w:rFonts w:ascii="Times New Roman" w:hAnsi="Times New Roman"/>
          <w:sz w:val="24"/>
        </w:rPr>
        <w:t>criticism in the manner of Catullus 5</w:t>
      </w:r>
      <w:r w:rsidR="00D842D1" w:rsidRPr="00C80653">
        <w:rPr>
          <w:rFonts w:ascii="Times New Roman" w:hAnsi="Times New Roman"/>
          <w:sz w:val="24"/>
        </w:rPr>
        <w:t>.</w:t>
      </w:r>
      <w:r w:rsidR="004C0B2D" w:rsidRPr="00C80653">
        <w:rPr>
          <w:rFonts w:ascii="Times New Roman" w:hAnsi="Times New Roman"/>
          <w:sz w:val="24"/>
        </w:rPr>
        <w:t xml:space="preserve">  </w:t>
      </w:r>
      <w:r w:rsidR="002F05D4" w:rsidRPr="00C80653">
        <w:rPr>
          <w:rFonts w:ascii="Times New Roman" w:hAnsi="Times New Roman"/>
          <w:sz w:val="24"/>
        </w:rPr>
        <w:t>I</w:t>
      </w:r>
      <w:r w:rsidR="004809A8" w:rsidRPr="00C80653">
        <w:rPr>
          <w:rFonts w:ascii="Times New Roman" w:hAnsi="Times New Roman"/>
          <w:sz w:val="24"/>
        </w:rPr>
        <w:t xml:space="preserve">n </w:t>
      </w:r>
      <w:r w:rsidR="00372CFB" w:rsidRPr="00C80653">
        <w:rPr>
          <w:rFonts w:ascii="Times New Roman" w:hAnsi="Times New Roman"/>
          <w:sz w:val="24"/>
        </w:rPr>
        <w:t>sum</w:t>
      </w:r>
      <w:r w:rsidR="00F3326E" w:rsidRPr="00C80653">
        <w:rPr>
          <w:rFonts w:ascii="Times New Roman" w:hAnsi="Times New Roman"/>
          <w:sz w:val="24"/>
        </w:rPr>
        <w:t xml:space="preserve">, Ovid eroticizes </w:t>
      </w:r>
      <w:r w:rsidR="00876AE3" w:rsidRPr="00C80653">
        <w:rPr>
          <w:rFonts w:ascii="Times New Roman" w:hAnsi="Times New Roman"/>
          <w:sz w:val="24"/>
        </w:rPr>
        <w:t xml:space="preserve">and problematizes </w:t>
      </w:r>
      <w:r w:rsidR="00F3326E" w:rsidRPr="00C80653">
        <w:rPr>
          <w:rFonts w:ascii="Times New Roman" w:hAnsi="Times New Roman"/>
          <w:sz w:val="24"/>
        </w:rPr>
        <w:t>Claudia</w:t>
      </w:r>
      <w:r w:rsidR="004809A8" w:rsidRPr="00C80653">
        <w:rPr>
          <w:rFonts w:ascii="Times New Roman" w:hAnsi="Times New Roman"/>
          <w:sz w:val="24"/>
        </w:rPr>
        <w:t xml:space="preserve"> </w:t>
      </w:r>
      <w:r w:rsidR="004B6216" w:rsidRPr="00C80653">
        <w:rPr>
          <w:rFonts w:ascii="Times New Roman" w:hAnsi="Times New Roman"/>
          <w:sz w:val="24"/>
        </w:rPr>
        <w:t xml:space="preserve">Quinta </w:t>
      </w:r>
      <w:r w:rsidR="00736D86" w:rsidRPr="00C80653">
        <w:rPr>
          <w:rFonts w:ascii="Times New Roman" w:hAnsi="Times New Roman"/>
          <w:sz w:val="24"/>
        </w:rPr>
        <w:t>as a</w:t>
      </w:r>
      <w:r w:rsidR="00B1747A" w:rsidRPr="00C80653">
        <w:rPr>
          <w:rFonts w:ascii="Times New Roman" w:hAnsi="Times New Roman"/>
          <w:sz w:val="24"/>
        </w:rPr>
        <w:t xml:space="preserve"> socially disruptive but</w:t>
      </w:r>
      <w:r w:rsidR="00347656" w:rsidRPr="00C80653">
        <w:rPr>
          <w:rFonts w:ascii="Times New Roman" w:hAnsi="Times New Roman"/>
          <w:sz w:val="24"/>
        </w:rPr>
        <w:t xml:space="preserve"> elegant</w:t>
      </w:r>
      <w:r w:rsidR="00876AE3" w:rsidRPr="00C80653">
        <w:rPr>
          <w:rFonts w:ascii="Times New Roman" w:hAnsi="Times New Roman"/>
          <w:sz w:val="24"/>
        </w:rPr>
        <w:t xml:space="preserve"> woman of fashion and wit, and he then</w:t>
      </w:r>
      <w:r w:rsidR="00736D86" w:rsidRPr="00C80653">
        <w:rPr>
          <w:rFonts w:ascii="Times New Roman" w:hAnsi="Times New Roman"/>
          <w:sz w:val="24"/>
        </w:rPr>
        <w:t xml:space="preserve"> </w:t>
      </w:r>
      <w:r w:rsidR="004809A8" w:rsidRPr="00C80653">
        <w:rPr>
          <w:rFonts w:ascii="Times New Roman" w:hAnsi="Times New Roman"/>
          <w:sz w:val="24"/>
        </w:rPr>
        <w:t>vindicates her</w:t>
      </w:r>
      <w:r w:rsidR="002F05D4" w:rsidRPr="00C80653">
        <w:rPr>
          <w:rFonts w:ascii="Times New Roman" w:hAnsi="Times New Roman"/>
          <w:sz w:val="24"/>
        </w:rPr>
        <w:t xml:space="preserve"> without diminishing her </w:t>
      </w:r>
      <w:r w:rsidR="00D604EE" w:rsidRPr="00C80653">
        <w:rPr>
          <w:rFonts w:ascii="Times New Roman" w:hAnsi="Times New Roman"/>
          <w:sz w:val="24"/>
        </w:rPr>
        <w:t xml:space="preserve">overt visual </w:t>
      </w:r>
      <w:r w:rsidR="002F05D4" w:rsidRPr="00C80653">
        <w:rPr>
          <w:rFonts w:ascii="Times New Roman" w:hAnsi="Times New Roman"/>
          <w:sz w:val="24"/>
        </w:rPr>
        <w:t>erotic appeal</w:t>
      </w:r>
      <w:r w:rsidR="00E1474D" w:rsidRPr="00C80653">
        <w:rPr>
          <w:rFonts w:ascii="Times New Roman" w:hAnsi="Times New Roman"/>
          <w:sz w:val="24"/>
        </w:rPr>
        <w:t xml:space="preserve">, thus playfully complicating the idea of </w:t>
      </w:r>
      <w:r w:rsidR="00B50AC3" w:rsidRPr="00C80653">
        <w:rPr>
          <w:rFonts w:ascii="Times New Roman" w:hAnsi="Times New Roman"/>
          <w:sz w:val="24"/>
        </w:rPr>
        <w:t>Roman female exemplarity</w:t>
      </w:r>
      <w:r w:rsidR="00372CFB" w:rsidRPr="00C80653">
        <w:rPr>
          <w:rFonts w:ascii="Times New Roman" w:hAnsi="Times New Roman"/>
          <w:sz w:val="24"/>
        </w:rPr>
        <w:t xml:space="preserve"> and how it is reckoned and received.</w:t>
      </w:r>
    </w:p>
    <w:sectPr w:rsidR="00382C10" w:rsidRPr="00C80653" w:rsidSect="007F0EB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ahom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243984"/>
    <w:rsid w:val="00104FA7"/>
    <w:rsid w:val="00160318"/>
    <w:rsid w:val="00243984"/>
    <w:rsid w:val="00281326"/>
    <w:rsid w:val="002C72A3"/>
    <w:rsid w:val="002F05D4"/>
    <w:rsid w:val="002F3D4D"/>
    <w:rsid w:val="00314454"/>
    <w:rsid w:val="00347656"/>
    <w:rsid w:val="00372CFB"/>
    <w:rsid w:val="00382C10"/>
    <w:rsid w:val="003F1EB5"/>
    <w:rsid w:val="004809A8"/>
    <w:rsid w:val="004B6216"/>
    <w:rsid w:val="004C0B2D"/>
    <w:rsid w:val="00552C35"/>
    <w:rsid w:val="005A5B14"/>
    <w:rsid w:val="005F4DE1"/>
    <w:rsid w:val="0065324C"/>
    <w:rsid w:val="00720B13"/>
    <w:rsid w:val="00736D86"/>
    <w:rsid w:val="007B56F2"/>
    <w:rsid w:val="007F0EB8"/>
    <w:rsid w:val="00847272"/>
    <w:rsid w:val="00876AE3"/>
    <w:rsid w:val="008812B8"/>
    <w:rsid w:val="00900C65"/>
    <w:rsid w:val="009B70B3"/>
    <w:rsid w:val="009C6C41"/>
    <w:rsid w:val="00A43B7F"/>
    <w:rsid w:val="00A51BBB"/>
    <w:rsid w:val="00A7728E"/>
    <w:rsid w:val="00A87508"/>
    <w:rsid w:val="00AE7E24"/>
    <w:rsid w:val="00B05968"/>
    <w:rsid w:val="00B1747A"/>
    <w:rsid w:val="00B234E9"/>
    <w:rsid w:val="00B50AC3"/>
    <w:rsid w:val="00C045B6"/>
    <w:rsid w:val="00C10BAC"/>
    <w:rsid w:val="00C80653"/>
    <w:rsid w:val="00D604EE"/>
    <w:rsid w:val="00D842D1"/>
    <w:rsid w:val="00E00F07"/>
    <w:rsid w:val="00E05B2C"/>
    <w:rsid w:val="00E1474D"/>
    <w:rsid w:val="00E433EF"/>
    <w:rsid w:val="00F3010D"/>
    <w:rsid w:val="00F3326E"/>
    <w:rsid w:val="00F87CC9"/>
    <w:rsid w:val="00F94C9E"/>
    <w:rsid w:val="00FF6C43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E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C04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344</Words>
  <Characters>1893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48</cp:revision>
  <dcterms:created xsi:type="dcterms:W3CDTF">2010-09-23T15:47:00Z</dcterms:created>
  <dcterms:modified xsi:type="dcterms:W3CDTF">2010-09-28T22:49:00Z</dcterms:modified>
  <cp:category/>
</cp:coreProperties>
</file>