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7B07" w:rsidRPr="00B127E0" w:rsidRDefault="00B127E0" w:rsidP="00957B07">
      <w:pPr>
        <w:pStyle w:val="05BodyText"/>
        <w:ind w:firstLine="0"/>
        <w:jc w:val="center"/>
        <w:rPr>
          <w:rFonts w:ascii="Times New Roman" w:hAnsi="Times New Roman" w:cs="Arial"/>
        </w:rPr>
      </w:pPr>
      <w:r w:rsidRPr="00B127E0">
        <w:rPr>
          <w:rFonts w:ascii="Times New Roman" w:hAnsi="Times New Roman" w:cs="Arial"/>
        </w:rPr>
        <w:t>F</w:t>
      </w:r>
      <w:r w:rsidR="00957B07" w:rsidRPr="00B127E0">
        <w:rPr>
          <w:rFonts w:ascii="Times New Roman" w:hAnsi="Times New Roman" w:cs="Arial"/>
        </w:rPr>
        <w:t xml:space="preserve">ear: a </w:t>
      </w:r>
      <w:r w:rsidR="00C90461" w:rsidRPr="00B127E0">
        <w:rPr>
          <w:rFonts w:ascii="Times New Roman" w:hAnsi="Times New Roman" w:cs="Arial"/>
        </w:rPr>
        <w:t>Lexical Study</w:t>
      </w:r>
      <w:r w:rsidR="00586775" w:rsidRPr="00B127E0">
        <w:rPr>
          <w:rFonts w:ascii="Times New Roman" w:hAnsi="Times New Roman" w:cs="Arial"/>
        </w:rPr>
        <w:t xml:space="preserve"> in Late Republican Literature</w:t>
      </w:r>
    </w:p>
    <w:p w:rsidR="00957B07" w:rsidRPr="00B127E0" w:rsidRDefault="00957B07" w:rsidP="00957B07">
      <w:pPr>
        <w:pStyle w:val="05BodyText"/>
        <w:rPr>
          <w:rFonts w:ascii="Times New Roman" w:hAnsi="Times New Roman" w:cs="Arial"/>
        </w:rPr>
      </w:pPr>
      <w:r w:rsidRPr="00B127E0">
        <w:rPr>
          <w:rFonts w:ascii="Times New Roman" w:hAnsi="Times New Roman" w:cs="Arial"/>
        </w:rPr>
        <w:t>"The only thing we have to fear is fear itself."  Most Americans remember these famous words addressed to our nation on 04 March 1933, but most of us do not know that Roosevelt's sentence did not end at "itself."  Rather, Roosevelt continued to delimit the fear of which he speaks:</w:t>
      </w:r>
    </w:p>
    <w:p w:rsidR="00957B07" w:rsidRPr="00B127E0" w:rsidRDefault="00957B07" w:rsidP="00957B07">
      <w:pPr>
        <w:pStyle w:val="07BlockText-BlockQuote"/>
        <w:rPr>
          <w:rFonts w:ascii="Times New Roman" w:hAnsi="Times New Roman"/>
        </w:rPr>
      </w:pPr>
      <w:r w:rsidRPr="00B127E0">
        <w:rPr>
          <w:rFonts w:ascii="Times New Roman" w:hAnsi="Times New Roman"/>
        </w:rPr>
        <w:t>So, first of all, let me assert my firm belief that the only thing we have to fear is fear itself—nameless, unreasoning, unjustified terror which paralyzes needed efforts to convert retreat into advance.</w:t>
      </w:r>
    </w:p>
    <w:p w:rsidR="00957B07" w:rsidRPr="00B127E0" w:rsidRDefault="00957B07" w:rsidP="00957B07">
      <w:pPr>
        <w:pStyle w:val="06BodyText-NoIndent"/>
        <w:rPr>
          <w:rFonts w:ascii="Times New Roman" w:hAnsi="Times New Roman"/>
        </w:rPr>
      </w:pPr>
      <w:r w:rsidRPr="00B127E0">
        <w:rPr>
          <w:rFonts w:ascii="Times New Roman" w:hAnsi="Times New Roman"/>
        </w:rPr>
        <w:t>Roosevelt did not censure fear in general</w:t>
      </w:r>
      <w:r w:rsidR="00586775" w:rsidRPr="00B127E0">
        <w:rPr>
          <w:rFonts w:ascii="Times New Roman" w:hAnsi="Times New Roman"/>
        </w:rPr>
        <w:t xml:space="preserve">, but the specific type of </w:t>
      </w:r>
      <w:r w:rsidRPr="00B127E0">
        <w:rPr>
          <w:rFonts w:ascii="Times New Roman" w:hAnsi="Times New Roman"/>
        </w:rPr>
        <w:t>fear</w:t>
      </w:r>
      <w:r w:rsidR="00586775" w:rsidRPr="00B127E0">
        <w:rPr>
          <w:rFonts w:ascii="Times New Roman" w:hAnsi="Times New Roman"/>
        </w:rPr>
        <w:t xml:space="preserve"> that is a</w:t>
      </w:r>
      <w:r w:rsidRPr="00B127E0">
        <w:rPr>
          <w:rFonts w:ascii="Times New Roman" w:hAnsi="Times New Roman"/>
        </w:rPr>
        <w:t xml:space="preserve"> "terror which paralyzes</w:t>
      </w:r>
      <w:r w:rsidR="00586775" w:rsidRPr="00B127E0">
        <w:rPr>
          <w:rFonts w:ascii="Times New Roman" w:hAnsi="Times New Roman"/>
        </w:rPr>
        <w:t>." This</w:t>
      </w:r>
      <w:r w:rsidRPr="00B127E0">
        <w:rPr>
          <w:rFonts w:ascii="Times New Roman" w:hAnsi="Times New Roman"/>
        </w:rPr>
        <w:t xml:space="preserve"> difference between generic fear and the fear akin to terror implies that fear can mean many different things and that perhaps we do not need to fear all manifestations of this emotion.  Roosevelt leaves unsaid that we do not have to fear the named, reasoned, justified fear that emboldens our advance.</w:t>
      </w:r>
    </w:p>
    <w:p w:rsidR="00957B07" w:rsidRPr="00B127E0" w:rsidRDefault="00586775" w:rsidP="00957B07">
      <w:pPr>
        <w:pStyle w:val="05BodyText"/>
        <w:rPr>
          <w:rFonts w:ascii="Times New Roman" w:hAnsi="Times New Roman"/>
        </w:rPr>
      </w:pPr>
      <w:r w:rsidRPr="00B127E0">
        <w:rPr>
          <w:rFonts w:ascii="Times New Roman" w:hAnsi="Times New Roman"/>
        </w:rPr>
        <w:t xml:space="preserve">Comparison between this passage and </w:t>
      </w:r>
      <w:r w:rsidR="00957B07" w:rsidRPr="00B127E0">
        <w:rPr>
          <w:rFonts w:ascii="Times New Roman" w:hAnsi="Times New Roman"/>
        </w:rPr>
        <w:t xml:space="preserve">the definitions for </w:t>
      </w:r>
      <w:r w:rsidR="00957B07" w:rsidRPr="00B127E0">
        <w:rPr>
          <w:rFonts w:ascii="Times New Roman" w:hAnsi="Times New Roman"/>
          <w:i/>
        </w:rPr>
        <w:t>fear</w:t>
      </w:r>
      <w:r w:rsidR="00957B07" w:rsidRPr="00B127E0">
        <w:rPr>
          <w:rFonts w:ascii="Times New Roman" w:hAnsi="Times New Roman"/>
        </w:rPr>
        <w:t xml:space="preserve">, </w:t>
      </w:r>
      <w:r w:rsidR="00957B07" w:rsidRPr="00B127E0">
        <w:rPr>
          <w:rFonts w:ascii="Times New Roman" w:hAnsi="Times New Roman"/>
          <w:i/>
        </w:rPr>
        <w:t>n.</w:t>
      </w:r>
      <w:r w:rsidR="00957B07" w:rsidRPr="00B127E0">
        <w:rPr>
          <w:rFonts w:ascii="Times New Roman" w:hAnsi="Times New Roman"/>
          <w:i/>
          <w:vertAlign w:val="superscript"/>
        </w:rPr>
        <w:t>1</w:t>
      </w:r>
      <w:r w:rsidR="00957B07" w:rsidRPr="00B127E0">
        <w:rPr>
          <w:rFonts w:ascii="Times New Roman" w:hAnsi="Times New Roman"/>
          <w:vertAlign w:val="superscript"/>
        </w:rPr>
        <w:t xml:space="preserve"> </w:t>
      </w:r>
      <w:r w:rsidR="00957B07" w:rsidRPr="00B127E0">
        <w:rPr>
          <w:rFonts w:ascii="Times New Roman" w:hAnsi="Times New Roman"/>
        </w:rPr>
        <w:t xml:space="preserve">and </w:t>
      </w:r>
      <w:r w:rsidR="00957B07" w:rsidRPr="00B127E0">
        <w:rPr>
          <w:rFonts w:ascii="Times New Roman" w:hAnsi="Times New Roman"/>
          <w:i/>
        </w:rPr>
        <w:t>fear, n</w:t>
      </w:r>
      <w:r w:rsidR="00957B07" w:rsidRPr="00B127E0">
        <w:rPr>
          <w:rFonts w:ascii="Times New Roman" w:hAnsi="Times New Roman"/>
          <w:i/>
          <w:vertAlign w:val="superscript"/>
        </w:rPr>
        <w:t>2</w:t>
      </w:r>
      <w:r w:rsidR="00957B07" w:rsidRPr="00B127E0">
        <w:rPr>
          <w:rFonts w:ascii="Times New Roman" w:hAnsi="Times New Roman"/>
        </w:rPr>
        <w:t xml:space="preserve"> in the </w:t>
      </w:r>
      <w:r w:rsidR="00957B07" w:rsidRPr="00B127E0">
        <w:rPr>
          <w:rFonts w:ascii="Times New Roman" w:hAnsi="Times New Roman"/>
          <w:i/>
        </w:rPr>
        <w:t>Oxford English Dictionary</w:t>
      </w:r>
      <w:r w:rsidR="00957B07" w:rsidRPr="00B127E0">
        <w:rPr>
          <w:rFonts w:ascii="Times New Roman" w:hAnsi="Times New Roman"/>
        </w:rPr>
        <w:t xml:space="preserve"> point</w:t>
      </w:r>
      <w:r w:rsidRPr="00B127E0">
        <w:rPr>
          <w:rFonts w:ascii="Times New Roman" w:hAnsi="Times New Roman"/>
        </w:rPr>
        <w:t>s</w:t>
      </w:r>
      <w:r w:rsidR="00957B07" w:rsidRPr="00B127E0">
        <w:rPr>
          <w:rFonts w:ascii="Times New Roman" w:hAnsi="Times New Roman"/>
        </w:rPr>
        <w:t xml:space="preserve"> to a confused semantic range for </w:t>
      </w:r>
      <w:r w:rsidR="00957B07" w:rsidRPr="00B127E0">
        <w:rPr>
          <w:rFonts w:ascii="Times New Roman" w:hAnsi="Times New Roman"/>
          <w:i/>
        </w:rPr>
        <w:t>fear</w:t>
      </w:r>
      <w:r w:rsidR="00957B07" w:rsidRPr="00B127E0">
        <w:rPr>
          <w:rFonts w:ascii="Times New Roman" w:hAnsi="Times New Roman"/>
        </w:rPr>
        <w:t>.  Psychologists and psychoanalysts including Freud, Lazarus, and Golde</w:t>
      </w:r>
      <w:r w:rsidR="00957B07" w:rsidRPr="00B127E0">
        <w:rPr>
          <w:rFonts w:ascii="Times New Roman" w:hAnsi="Times New Roman"/>
          <w:i/>
        </w:rPr>
        <w:t xml:space="preserve"> </w:t>
      </w:r>
      <w:r w:rsidR="00957B07" w:rsidRPr="00B127E0">
        <w:rPr>
          <w:rFonts w:ascii="Times New Roman" w:hAnsi="Times New Roman"/>
        </w:rPr>
        <w:t xml:space="preserve">express their own frustrations with the loose use of </w:t>
      </w:r>
      <w:r w:rsidR="00957B07" w:rsidRPr="00B127E0">
        <w:rPr>
          <w:rFonts w:ascii="Times New Roman" w:hAnsi="Times New Roman"/>
          <w:i/>
        </w:rPr>
        <w:t>die Angst</w:t>
      </w:r>
      <w:r w:rsidR="00957B07" w:rsidRPr="00B127E0">
        <w:rPr>
          <w:rFonts w:ascii="Times New Roman" w:hAnsi="Times New Roman"/>
        </w:rPr>
        <w:t xml:space="preserve"> in German and </w:t>
      </w:r>
      <w:r w:rsidR="00957B07" w:rsidRPr="00B127E0">
        <w:rPr>
          <w:rFonts w:ascii="Times New Roman" w:hAnsi="Times New Roman"/>
          <w:i/>
        </w:rPr>
        <w:t>fear</w:t>
      </w:r>
      <w:r w:rsidR="00957B07" w:rsidRPr="00B127E0">
        <w:rPr>
          <w:rFonts w:ascii="Times New Roman" w:hAnsi="Times New Roman"/>
        </w:rPr>
        <w:t xml:space="preserve"> in English.  Sometimes, we mean the true emotion: the emotion accompanied by pain at the perception of some future evil.  Other times, fear merely indicates our desire to avoid something that might not be frightening at all, </w:t>
      </w:r>
      <w:r w:rsidR="00AC7513" w:rsidRPr="00B127E0">
        <w:rPr>
          <w:rFonts w:ascii="Times New Roman" w:hAnsi="Times New Roman"/>
        </w:rPr>
        <w:t>for example:</w:t>
      </w:r>
      <w:r w:rsidR="00957B07" w:rsidRPr="00B127E0">
        <w:rPr>
          <w:rFonts w:ascii="Times New Roman" w:hAnsi="Times New Roman"/>
        </w:rPr>
        <w:t xml:space="preserve"> "I closed the windows for fear that it would rain."  We can transfer our fear from the actual object of fear to some perceived anticipator of that object.   If we fear being killed by a car, we might say that we are afraid of </w:t>
      </w:r>
      <w:r w:rsidRPr="00B127E0">
        <w:rPr>
          <w:rFonts w:ascii="Times New Roman" w:hAnsi="Times New Roman"/>
        </w:rPr>
        <w:t>crossing the street</w:t>
      </w:r>
      <w:r w:rsidR="00957B07" w:rsidRPr="00B127E0">
        <w:rPr>
          <w:rFonts w:ascii="Times New Roman" w:hAnsi="Times New Roman"/>
        </w:rPr>
        <w:t xml:space="preserve">.  Furthermore, fear is our catchall term under which we subordinate words such as </w:t>
      </w:r>
      <w:r w:rsidR="00957B07" w:rsidRPr="00B127E0">
        <w:rPr>
          <w:rFonts w:ascii="Times New Roman" w:hAnsi="Times New Roman"/>
          <w:i/>
        </w:rPr>
        <w:t xml:space="preserve">terror, fright, dread, anxiety, </w:t>
      </w:r>
      <w:r w:rsidR="00957B07" w:rsidRPr="00B127E0">
        <w:rPr>
          <w:rFonts w:ascii="Times New Roman" w:hAnsi="Times New Roman"/>
        </w:rPr>
        <w:t xml:space="preserve">and </w:t>
      </w:r>
      <w:r w:rsidR="00957B07" w:rsidRPr="00B127E0">
        <w:rPr>
          <w:rFonts w:ascii="Times New Roman" w:hAnsi="Times New Roman"/>
          <w:i/>
        </w:rPr>
        <w:t>sollicitude</w:t>
      </w:r>
      <w:r w:rsidR="00957B07" w:rsidRPr="00B127E0">
        <w:rPr>
          <w:rFonts w:ascii="Times New Roman" w:hAnsi="Times New Roman"/>
        </w:rPr>
        <w:t xml:space="preserve">.  </w:t>
      </w:r>
    </w:p>
    <w:p w:rsidR="006225B6" w:rsidRPr="00B127E0" w:rsidRDefault="00957B07" w:rsidP="00957B07">
      <w:pPr>
        <w:pStyle w:val="05BodyText"/>
        <w:rPr>
          <w:rFonts w:ascii="Times New Roman" w:hAnsi="Times New Roman"/>
        </w:rPr>
      </w:pPr>
      <w:r w:rsidRPr="00B127E0">
        <w:rPr>
          <w:rFonts w:ascii="Times New Roman" w:hAnsi="Times New Roman"/>
        </w:rPr>
        <w:t xml:space="preserve">All this leads me to wonder whether Romans encountered the same phenomenon in Latin with their terms for fear.  What is the true term </w:t>
      </w:r>
      <w:r w:rsidR="00AC7513" w:rsidRPr="00B127E0">
        <w:rPr>
          <w:rFonts w:ascii="Times New Roman" w:hAnsi="Times New Roman"/>
        </w:rPr>
        <w:t>Romans used for the emotion</w:t>
      </w:r>
      <w:r w:rsidRPr="00B127E0">
        <w:rPr>
          <w:rFonts w:ascii="Times New Roman" w:hAnsi="Times New Roman"/>
        </w:rPr>
        <w:t xml:space="preserve"> accompanied by pain at the perception of some future evil?  Is is </w:t>
      </w:r>
      <w:r w:rsidRPr="00B127E0">
        <w:rPr>
          <w:rFonts w:ascii="Times New Roman" w:hAnsi="Times New Roman"/>
          <w:i/>
        </w:rPr>
        <w:t>metus</w:t>
      </w:r>
      <w:r w:rsidRPr="00B127E0">
        <w:rPr>
          <w:rFonts w:ascii="Times New Roman" w:hAnsi="Times New Roman"/>
        </w:rPr>
        <w:t xml:space="preserve">? </w:t>
      </w:r>
      <w:r w:rsidRPr="00B127E0">
        <w:rPr>
          <w:rFonts w:ascii="Times New Roman" w:hAnsi="Times New Roman"/>
          <w:i/>
        </w:rPr>
        <w:t>timor</w:t>
      </w:r>
      <w:r w:rsidRPr="00B127E0">
        <w:rPr>
          <w:rFonts w:ascii="Times New Roman" w:hAnsi="Times New Roman"/>
        </w:rPr>
        <w:t xml:space="preserve">?  Or, is it both?  I have identified six families of words that indicate fear, listed here by the noun: </w:t>
      </w:r>
      <w:r w:rsidRPr="00B127E0">
        <w:rPr>
          <w:rFonts w:ascii="Times New Roman" w:hAnsi="Times New Roman"/>
          <w:i/>
        </w:rPr>
        <w:t xml:space="preserve">metus, timor, terror, formido, pavor, </w:t>
      </w:r>
      <w:r w:rsidRPr="00B127E0">
        <w:rPr>
          <w:rFonts w:ascii="Times New Roman" w:hAnsi="Times New Roman"/>
        </w:rPr>
        <w:t xml:space="preserve">and </w:t>
      </w:r>
      <w:r w:rsidRPr="00B127E0">
        <w:rPr>
          <w:rFonts w:ascii="Times New Roman" w:hAnsi="Times New Roman"/>
          <w:i/>
        </w:rPr>
        <w:t>verecundia</w:t>
      </w:r>
      <w:r w:rsidRPr="00B127E0">
        <w:rPr>
          <w:rFonts w:ascii="Times New Roman" w:hAnsi="Times New Roman"/>
        </w:rPr>
        <w:t xml:space="preserve">.  </w:t>
      </w:r>
      <w:r w:rsidR="008B014A" w:rsidRPr="00B127E0">
        <w:rPr>
          <w:rFonts w:ascii="Times New Roman" w:hAnsi="Times New Roman"/>
        </w:rPr>
        <w:t xml:space="preserve">Although an in-depth study of all these words is important and necessary, my paper focuses on </w:t>
      </w:r>
      <w:r w:rsidR="008B014A" w:rsidRPr="00B127E0">
        <w:rPr>
          <w:rFonts w:ascii="Times New Roman" w:hAnsi="Times New Roman"/>
          <w:i/>
        </w:rPr>
        <w:t>metus</w:t>
      </w:r>
      <w:r w:rsidR="008B014A" w:rsidRPr="00B127E0">
        <w:rPr>
          <w:rFonts w:ascii="Times New Roman" w:hAnsi="Times New Roman"/>
        </w:rPr>
        <w:t xml:space="preserve"> and </w:t>
      </w:r>
      <w:r w:rsidR="008B014A" w:rsidRPr="00B127E0">
        <w:rPr>
          <w:rFonts w:ascii="Times New Roman" w:hAnsi="Times New Roman"/>
          <w:i/>
        </w:rPr>
        <w:t>timor</w:t>
      </w:r>
      <w:r w:rsidR="008B2A2A" w:rsidRPr="00B127E0">
        <w:rPr>
          <w:rFonts w:ascii="Times New Roman" w:hAnsi="Times New Roman"/>
        </w:rPr>
        <w:t xml:space="preserve"> in Late Republican literature</w:t>
      </w:r>
      <w:r w:rsidR="00586775" w:rsidRPr="00B127E0">
        <w:rPr>
          <w:rFonts w:ascii="Times New Roman" w:hAnsi="Times New Roman"/>
        </w:rPr>
        <w:t xml:space="preserve"> (from 88 to 28 BCE)</w:t>
      </w:r>
      <w:r w:rsidR="008B2A2A" w:rsidRPr="00B127E0">
        <w:rPr>
          <w:rFonts w:ascii="Times New Roman" w:hAnsi="Times New Roman"/>
        </w:rPr>
        <w:t>.</w:t>
      </w:r>
    </w:p>
    <w:p w:rsidR="00957B07" w:rsidRPr="00B127E0" w:rsidRDefault="006225B6" w:rsidP="00957B07">
      <w:pPr>
        <w:pStyle w:val="05BodyText"/>
        <w:rPr>
          <w:rFonts w:ascii="Times New Roman" w:hAnsi="Times New Roman"/>
        </w:rPr>
      </w:pPr>
      <w:r w:rsidRPr="00B127E0">
        <w:rPr>
          <w:rFonts w:ascii="Times New Roman" w:hAnsi="Times New Roman"/>
        </w:rPr>
        <w:t>The influx of new philosophical sects offered a lens through which Romans could view, discuss, and</w:t>
      </w:r>
      <w:r w:rsidR="00AC7513" w:rsidRPr="00B127E0">
        <w:rPr>
          <w:rFonts w:ascii="Times New Roman" w:hAnsi="Times New Roman"/>
        </w:rPr>
        <w:t xml:space="preserve"> value this emotion.  Both Epic</w:t>
      </w:r>
      <w:r w:rsidRPr="00B127E0">
        <w:rPr>
          <w:rFonts w:ascii="Times New Roman" w:hAnsi="Times New Roman"/>
        </w:rPr>
        <w:t>u</w:t>
      </w:r>
      <w:r w:rsidR="00AC7513" w:rsidRPr="00B127E0">
        <w:rPr>
          <w:rFonts w:ascii="Times New Roman" w:hAnsi="Times New Roman"/>
        </w:rPr>
        <w:t>r</w:t>
      </w:r>
      <w:r w:rsidRPr="00B127E0">
        <w:rPr>
          <w:rFonts w:ascii="Times New Roman" w:hAnsi="Times New Roman"/>
        </w:rPr>
        <w:t>eanism and Stoicism negatively frame the discourse around fear and represent it as an emotion to be rejected and avoided.  These philosophical systems offer knowledge as the counterbalance to fear.  Lucretius allows that men only fear death because they wrongly assume that punishment awaits them in the afterlife</w:t>
      </w:r>
      <w:r w:rsidR="00AC7513" w:rsidRPr="00B127E0">
        <w:rPr>
          <w:rFonts w:ascii="Times New Roman" w:hAnsi="Times New Roman"/>
        </w:rPr>
        <w:t xml:space="preserve"> (3.983-6)</w:t>
      </w:r>
      <w:r w:rsidRPr="00B127E0">
        <w:rPr>
          <w:rFonts w:ascii="Times New Roman" w:hAnsi="Times New Roman"/>
        </w:rPr>
        <w:t>, and Cicero provides an anecdote of Perikles quieting the fear of Athenians by explaining the science of eclipses to them (</w:t>
      </w:r>
      <w:r w:rsidRPr="00B127E0">
        <w:rPr>
          <w:rFonts w:ascii="Times New Roman" w:hAnsi="Times New Roman"/>
          <w:i/>
        </w:rPr>
        <w:t>Rep</w:t>
      </w:r>
      <w:r w:rsidRPr="00B127E0">
        <w:rPr>
          <w:rFonts w:ascii="Times New Roman" w:hAnsi="Times New Roman"/>
        </w:rPr>
        <w:t>. 1.25).  This supports a general argument in Cicero that natural philosophy frees one from fear (</w:t>
      </w:r>
      <w:r w:rsidRPr="00B127E0">
        <w:rPr>
          <w:rFonts w:ascii="Times New Roman" w:hAnsi="Times New Roman"/>
          <w:i/>
        </w:rPr>
        <w:t>Fin</w:t>
      </w:r>
      <w:r w:rsidRPr="00B127E0">
        <w:rPr>
          <w:rFonts w:ascii="Times New Roman" w:hAnsi="Times New Roman"/>
        </w:rPr>
        <w:t xml:space="preserve">. 1.63-64, 4.11; Tusc. 1.48, 2.2, 4.22).  Yet, in his political and forensic speeches, Cicero not only employs fear to sway the minds of this audience, but also remarks on the positive, pragmatic importance of fear in maintaining </w:t>
      </w:r>
      <w:r w:rsidR="00AC7513" w:rsidRPr="00B127E0">
        <w:rPr>
          <w:rFonts w:ascii="Times New Roman" w:hAnsi="Times New Roman"/>
        </w:rPr>
        <w:t xml:space="preserve">domestic peace.  Fear of the laws and fear of the gods compel men to act virtuously.  Fear </w:t>
      </w:r>
      <w:r w:rsidR="00586775" w:rsidRPr="00B127E0">
        <w:rPr>
          <w:rFonts w:ascii="Times New Roman" w:hAnsi="Times New Roman"/>
        </w:rPr>
        <w:t>can both keep the</w:t>
      </w:r>
      <w:r w:rsidR="00AC7513" w:rsidRPr="00B127E0">
        <w:rPr>
          <w:rFonts w:ascii="Times New Roman" w:hAnsi="Times New Roman"/>
        </w:rPr>
        <w:t xml:space="preserve"> military in check and obedient to the commander</w:t>
      </w:r>
      <w:r w:rsidR="00586775" w:rsidRPr="00B127E0">
        <w:rPr>
          <w:rFonts w:ascii="Times New Roman" w:hAnsi="Times New Roman"/>
        </w:rPr>
        <w:t xml:space="preserve"> and </w:t>
      </w:r>
      <w:r w:rsidR="00AC7513" w:rsidRPr="00B127E0">
        <w:rPr>
          <w:rFonts w:ascii="Times New Roman" w:hAnsi="Times New Roman"/>
        </w:rPr>
        <w:t xml:space="preserve">cause these same soldiers to throw down their shields and flee.  Sallust, too, </w:t>
      </w:r>
      <w:r w:rsidR="00586775" w:rsidRPr="00B127E0">
        <w:rPr>
          <w:rFonts w:ascii="Times New Roman" w:hAnsi="Times New Roman"/>
        </w:rPr>
        <w:t>vacillates</w:t>
      </w:r>
      <w:r w:rsidR="00AC7513" w:rsidRPr="00B127E0">
        <w:rPr>
          <w:rFonts w:ascii="Times New Roman" w:hAnsi="Times New Roman"/>
        </w:rPr>
        <w:t xml:space="preserve"> between positive and negative fear.  Fear of the enemy promoted morality in Rome before the fall of Carthage, but</w:t>
      </w:r>
      <w:r w:rsidR="00586775" w:rsidRPr="00B127E0">
        <w:rPr>
          <w:rFonts w:ascii="Times New Roman" w:hAnsi="Times New Roman"/>
        </w:rPr>
        <w:t xml:space="preserve"> his own life improved when he abandoned politics and was therefore free from fear (Iug. 41.2, Cat. 4.2).  </w:t>
      </w:r>
      <w:r w:rsidR="00C90461" w:rsidRPr="00B127E0">
        <w:rPr>
          <w:rFonts w:ascii="Times New Roman" w:hAnsi="Times New Roman"/>
        </w:rPr>
        <w:t xml:space="preserve">These conflicting portraits of fear at work demand a study of </w:t>
      </w:r>
      <w:r w:rsidR="00C90461" w:rsidRPr="00B127E0">
        <w:rPr>
          <w:rFonts w:ascii="Times New Roman" w:hAnsi="Times New Roman"/>
          <w:i/>
        </w:rPr>
        <w:t>fear</w:t>
      </w:r>
      <w:r w:rsidR="00C90461" w:rsidRPr="00B127E0">
        <w:rPr>
          <w:rFonts w:ascii="Times New Roman" w:hAnsi="Times New Roman"/>
        </w:rPr>
        <w:t xml:space="preserve"> words in context in order to promote</w:t>
      </w:r>
      <w:r w:rsidR="00586775" w:rsidRPr="00B127E0">
        <w:rPr>
          <w:rFonts w:ascii="Times New Roman" w:hAnsi="Times New Roman"/>
        </w:rPr>
        <w:t xml:space="preserve"> a better understanding not only of the semantics of the words themselves, but also of the Roman attitude towa</w:t>
      </w:r>
      <w:r w:rsidR="008A6624" w:rsidRPr="00B127E0">
        <w:rPr>
          <w:rFonts w:ascii="Times New Roman" w:hAnsi="Times New Roman"/>
        </w:rPr>
        <w:t>rds fear in the Late Republic.</w:t>
      </w:r>
    </w:p>
    <w:sectPr w:rsidR="00957B07" w:rsidRPr="00B127E0" w:rsidSect="00B36ECA">
      <w:pgSz w:w="12240" w:h="15840"/>
      <w:pgMar w:top="1440" w:right="1440" w:bottom="1440" w:left="144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957B07"/>
    <w:rsid w:val="00212F6F"/>
    <w:rsid w:val="00586775"/>
    <w:rsid w:val="006225B6"/>
    <w:rsid w:val="008A6624"/>
    <w:rsid w:val="008B014A"/>
    <w:rsid w:val="008B2A2A"/>
    <w:rsid w:val="00957B07"/>
    <w:rsid w:val="00AC7513"/>
    <w:rsid w:val="00B127E0"/>
    <w:rsid w:val="00B36ECA"/>
    <w:rsid w:val="00C90461"/>
    <w:rsid w:val="00E6154B"/>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45A4"/>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05BodyText">
    <w:name w:val="05 BodyText"/>
    <w:basedOn w:val="Normal"/>
    <w:rsid w:val="00957B07"/>
    <w:pPr>
      <w:spacing w:after="0" w:line="480" w:lineRule="auto"/>
      <w:ind w:firstLine="576"/>
    </w:pPr>
    <w:rPr>
      <w:rFonts w:ascii="Arial" w:eastAsia="Times New Roman" w:hAnsi="Arial" w:cs="Times New Roman"/>
    </w:rPr>
  </w:style>
  <w:style w:type="paragraph" w:customStyle="1" w:styleId="07BlockText-BlockQuote">
    <w:name w:val="07 Block Text - Block Quote"/>
    <w:basedOn w:val="Normal"/>
    <w:next w:val="05BodyText"/>
    <w:rsid w:val="00957B07"/>
    <w:pPr>
      <w:spacing w:after="240"/>
      <w:ind w:left="576" w:right="720"/>
    </w:pPr>
    <w:rPr>
      <w:rFonts w:ascii="Arial" w:eastAsia="Times New Roman" w:hAnsi="Arial" w:cs="Arial"/>
    </w:rPr>
  </w:style>
  <w:style w:type="paragraph" w:customStyle="1" w:styleId="06BodyText-NoIndent">
    <w:name w:val="06 Body Text - No Indent"/>
    <w:basedOn w:val="Normal"/>
    <w:next w:val="05BodyText"/>
    <w:rsid w:val="00957B07"/>
    <w:pPr>
      <w:spacing w:after="0" w:line="480" w:lineRule="auto"/>
    </w:pPr>
    <w:rPr>
      <w:rFonts w:ascii="Arial" w:eastAsia="Times New Roman" w:hAnsi="Arial" w:cs="Times New Roman"/>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622</Words>
  <Characters>3301</Characters>
  <Application>Microsoft Macintosh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4359</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Information and Instructional Technologies</cp:lastModifiedBy>
  <cp:revision>5</cp:revision>
  <dcterms:created xsi:type="dcterms:W3CDTF">2010-09-22T18:54:00Z</dcterms:created>
  <dcterms:modified xsi:type="dcterms:W3CDTF">2010-09-28T22:35:00Z</dcterms:modified>
  <cp:category/>
</cp:coreProperties>
</file>